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C74" w:rsidRDefault="00D24C74" w:rsidP="00D24C74">
      <w:pPr>
        <w:pStyle w:val="Heading1"/>
        <w:jc w:val="center"/>
        <w:rPr>
          <w:sz w:val="44"/>
          <w:szCs w:val="44"/>
          <w:u w:val="single"/>
        </w:rPr>
      </w:pPr>
      <w:r w:rsidRPr="0052634C">
        <w:rPr>
          <w:sz w:val="44"/>
          <w:szCs w:val="44"/>
          <w:u w:val="single"/>
        </w:rPr>
        <w:t>Microcontroller (1) Lab Manual</w:t>
      </w:r>
    </w:p>
    <w:p w:rsidR="00230501" w:rsidRDefault="00230501" w:rsidP="0020258D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230501" w:rsidRDefault="00D24C74" w:rsidP="0020258D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 w:rsidRPr="00D24C74">
        <w:rPr>
          <w:rFonts w:ascii="Times New Roman" w:hAnsi="Times New Roman" w:cs="Times New Roman"/>
          <w:noProof/>
          <w:color w:val="FF0000"/>
          <w:sz w:val="40"/>
          <w:szCs w:val="40"/>
          <w:u w:val="single"/>
        </w:rPr>
        <w:drawing>
          <wp:inline distT="0" distB="0" distL="0" distR="0">
            <wp:extent cx="3782550" cy="2224800"/>
            <wp:effectExtent l="19050" t="0" r="8400" b="0"/>
            <wp:docPr id="17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58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C74" w:rsidRDefault="00D24C74" w:rsidP="0020258D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 w:rsidRPr="00D24C74">
        <w:rPr>
          <w:rFonts w:ascii="Times New Roman" w:hAnsi="Times New Roman" w:cs="Times New Roman"/>
          <w:noProof/>
          <w:color w:val="FF0000"/>
          <w:sz w:val="40"/>
          <w:szCs w:val="40"/>
          <w:u w:val="single"/>
        </w:rPr>
        <w:drawing>
          <wp:inline distT="0" distB="0" distL="0" distR="0">
            <wp:extent cx="3753750" cy="1994400"/>
            <wp:effectExtent l="19050" t="0" r="0" b="0"/>
            <wp:docPr id="18" name="Picture 9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407" cy="199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C74" w:rsidRDefault="00D24C74" w:rsidP="00D24C74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Prepared By:</w:t>
      </w:r>
    </w:p>
    <w:p w:rsidR="00D24C74" w:rsidRDefault="00D24C74" w:rsidP="00D24C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Eng: </w:t>
      </w:r>
      <w:r w:rsidRPr="00535DEE">
        <w:rPr>
          <w:rFonts w:ascii="Rockwell" w:hAnsi="Rockwell" w:cs="Times New Roman"/>
          <w:sz w:val="24"/>
          <w:szCs w:val="24"/>
        </w:rPr>
        <w:t>Mohsen Ali AL-awami</w:t>
      </w:r>
    </w:p>
    <w:p w:rsidR="00D24C74" w:rsidRDefault="00D24C74" w:rsidP="00D24C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Supervisered By:</w:t>
      </w:r>
    </w:p>
    <w:p w:rsidR="00D24C74" w:rsidRDefault="00D24C74" w:rsidP="00D24C74">
      <w:pPr>
        <w:jc w:val="center"/>
        <w:rPr>
          <w:rFonts w:ascii="Script MT Bold" w:hAnsi="Script MT Bold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Dr: </w:t>
      </w:r>
      <w:r w:rsidRPr="00535DEE">
        <w:rPr>
          <w:rFonts w:ascii="Script MT Bold" w:hAnsi="Script MT Bold" w:cs="Times New Roman"/>
          <w:sz w:val="24"/>
          <w:szCs w:val="24"/>
        </w:rPr>
        <w:t>Fadel AL-aqawa</w:t>
      </w:r>
    </w:p>
    <w:p w:rsidR="00D24C74" w:rsidRPr="00190CC0" w:rsidRDefault="00D24C74" w:rsidP="00D24C74">
      <w:pPr>
        <w:jc w:val="center"/>
        <w:rPr>
          <w:rFonts w:ascii="Times New Roman" w:hAnsi="Times New Roman" w:cs="Times New Roman"/>
          <w:sz w:val="24"/>
          <w:szCs w:val="24"/>
        </w:rPr>
      </w:pPr>
      <w:r w:rsidRPr="0052634C">
        <w:rPr>
          <w:rFonts w:ascii="Times New Roman" w:hAnsi="Times New Roman" w:cs="Times New Roman"/>
          <w:sz w:val="24"/>
          <w:szCs w:val="24"/>
          <w:u w:val="single"/>
        </w:rPr>
        <w:t>2010-2011</w:t>
      </w:r>
    </w:p>
    <w:p w:rsidR="002E03A5" w:rsidRPr="0011653A" w:rsidRDefault="002E03A5" w:rsidP="00AC2238">
      <w:pPr>
        <w:pStyle w:val="Heading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ST </w:t>
      </w:r>
      <w:r w:rsidRPr="0011653A"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</w:rPr>
        <w:t>niversity Course</w:t>
      </w:r>
    </w:p>
    <w:p w:rsidR="002E03A5" w:rsidRPr="004D6412" w:rsidRDefault="002E03A5" w:rsidP="002E03A5">
      <w:pPr>
        <w:jc w:val="center"/>
        <w:rPr>
          <w:rFonts w:ascii="Arial" w:hAnsi="Arial"/>
          <w:b/>
          <w:color w:val="000000"/>
          <w:sz w:val="28"/>
          <w:szCs w:val="28"/>
          <w:u w:val="single"/>
        </w:rPr>
      </w:pPr>
      <w:r w:rsidRPr="004D6412">
        <w:rPr>
          <w:rFonts w:ascii="Arial" w:hAnsi="Arial"/>
          <w:b/>
          <w:color w:val="000000"/>
          <w:sz w:val="28"/>
          <w:szCs w:val="28"/>
          <w:u w:val="single"/>
        </w:rPr>
        <w:t>Lab Contents</w:t>
      </w:r>
    </w:p>
    <w:p w:rsidR="002E03A5" w:rsidRDefault="002E03A5" w:rsidP="002E03A5"/>
    <w:p w:rsidR="002E03A5" w:rsidRDefault="002E03A5" w:rsidP="002E03A5"/>
    <w:p w:rsidR="002E03A5" w:rsidRPr="00B44B04" w:rsidRDefault="002E03A5" w:rsidP="002E03A5"/>
    <w:p w:rsidR="002E03A5" w:rsidRDefault="00E36939" w:rsidP="002E03A5">
      <w:pPr>
        <w:pStyle w:val="TOC1"/>
        <w:rPr>
          <w:noProof/>
        </w:rPr>
      </w:pPr>
      <w:r w:rsidRPr="00E36939">
        <w:fldChar w:fldCharType="begin"/>
      </w:r>
      <w:r w:rsidR="002E03A5">
        <w:instrText xml:space="preserve"> TOC \o "1-3" \h \z \u </w:instrText>
      </w:r>
      <w:r w:rsidRPr="00E36939">
        <w:fldChar w:fldCharType="separate"/>
      </w:r>
      <w:hyperlink w:anchor="_Toc172963524" w:history="1">
        <w:r w:rsidR="002E03A5" w:rsidRPr="00014B09">
          <w:rPr>
            <w:rStyle w:val="Hyperlink"/>
            <w:rFonts w:ascii="Arial" w:eastAsiaTheme="majorEastAsia" w:hAnsi="Arial" w:cs="Arial"/>
            <w:noProof/>
          </w:rPr>
          <w:t>Lab Experiment 1</w:t>
        </w:r>
        <w:r w:rsidR="002E03A5">
          <w:rPr>
            <w:rStyle w:val="Hyperlink"/>
            <w:rFonts w:ascii="Arial" w:eastAsiaTheme="majorEastAsia" w:hAnsi="Arial" w:cs="Arial"/>
            <w:noProof/>
          </w:rPr>
          <w:t xml:space="preserve"> </w:t>
        </w:r>
      </w:hyperlink>
    </w:p>
    <w:p w:rsidR="002E03A5" w:rsidRPr="008F264B" w:rsidRDefault="002E03A5" w:rsidP="002E03A5">
      <w:pPr>
        <w:pStyle w:val="TOC1"/>
        <w:rPr>
          <w:noProof/>
        </w:rPr>
      </w:pPr>
      <w:r>
        <w:rPr>
          <w:noProof/>
        </w:rPr>
        <w:t xml:space="preserve">Leds Blinked      </w:t>
      </w:r>
    </w:p>
    <w:p w:rsidR="002E03A5" w:rsidRDefault="002E03A5" w:rsidP="002E03A5">
      <w:pPr>
        <w:pStyle w:val="TOC1"/>
        <w:rPr>
          <w:noProof/>
        </w:rPr>
      </w:pPr>
      <w:r>
        <w:rPr>
          <w:noProof/>
        </w:rPr>
        <w:t>Lab Experiment2</w:t>
      </w:r>
    </w:p>
    <w:p w:rsidR="002E03A5" w:rsidRDefault="00E36939" w:rsidP="002E03A5">
      <w:pPr>
        <w:pStyle w:val="TOC1"/>
        <w:rPr>
          <w:noProof/>
        </w:rPr>
      </w:pPr>
      <w:hyperlink w:anchor="_Toc172963527" w:history="1">
        <w:r w:rsidR="002E03A5">
          <w:rPr>
            <w:rStyle w:val="Hyperlink"/>
            <w:rFonts w:ascii="Arial" w:eastAsiaTheme="majorEastAsia" w:hAnsi="Arial" w:cs="Arial"/>
            <w:noProof/>
          </w:rPr>
          <w:t xml:space="preserve">Assembly </w:t>
        </w:r>
      </w:hyperlink>
      <w:r w:rsidR="002E03A5">
        <w:t xml:space="preserve"> Arithmetic’s and Logic operations</w:t>
      </w:r>
    </w:p>
    <w:p w:rsidR="002E03A5" w:rsidRDefault="00E36939" w:rsidP="002E03A5">
      <w:pPr>
        <w:pStyle w:val="TOC1"/>
        <w:rPr>
          <w:noProof/>
        </w:rPr>
      </w:pPr>
      <w:hyperlink w:anchor="_Toc172963529" w:history="1">
        <w:r w:rsidR="002E03A5">
          <w:rPr>
            <w:rStyle w:val="Hyperlink"/>
            <w:rFonts w:ascii="Arial" w:eastAsiaTheme="majorEastAsia" w:hAnsi="Arial" w:cs="Arial"/>
            <w:noProof/>
          </w:rPr>
          <w:t>Lab Experiment 3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30" w:history="1">
        <w:r w:rsidR="002E03A5" w:rsidRPr="00014B09">
          <w:rPr>
            <w:rStyle w:val="Hyperlink"/>
            <w:rFonts w:ascii="Arial" w:eastAsiaTheme="majorEastAsia" w:hAnsi="Arial" w:cs="Arial"/>
            <w:noProof/>
          </w:rPr>
          <w:t>A</w:t>
        </w:r>
        <w:r w:rsidR="002E03A5">
          <w:rPr>
            <w:rStyle w:val="Hyperlink"/>
            <w:rFonts w:ascii="Arial" w:eastAsiaTheme="majorEastAsia" w:hAnsi="Arial" w:cs="Arial"/>
            <w:noProof/>
          </w:rPr>
          <w:t xml:space="preserve">ssembly Blinky Using Timers 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31" w:history="1">
        <w:r w:rsidR="002E03A5">
          <w:rPr>
            <w:rStyle w:val="Hyperlink"/>
            <w:rFonts w:ascii="Arial" w:eastAsiaTheme="majorEastAsia" w:hAnsi="Arial" w:cs="Arial"/>
            <w:noProof/>
          </w:rPr>
          <w:t>Lab Experiment 4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32" w:history="1">
        <w:r w:rsidR="002E03A5" w:rsidRPr="00014B09">
          <w:rPr>
            <w:rStyle w:val="Hyperlink"/>
            <w:rFonts w:ascii="Arial" w:eastAsiaTheme="majorEastAsia" w:hAnsi="Arial" w:cs="Arial"/>
            <w:noProof/>
          </w:rPr>
          <w:t>Timer Operations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33" w:history="1">
        <w:r w:rsidR="002E03A5" w:rsidRPr="00014B09">
          <w:rPr>
            <w:rStyle w:val="Hyperlink"/>
            <w:rFonts w:ascii="Arial" w:eastAsiaTheme="majorEastAsia" w:hAnsi="Arial" w:cs="Arial"/>
            <w:noProof/>
          </w:rPr>
          <w:t xml:space="preserve">Lab </w:t>
        </w:r>
        <w:r w:rsidR="002E03A5">
          <w:rPr>
            <w:rStyle w:val="Hyperlink"/>
            <w:rFonts w:ascii="Arial" w:eastAsiaTheme="majorEastAsia" w:hAnsi="Arial" w:cs="Arial"/>
            <w:noProof/>
          </w:rPr>
          <w:t>Experiment 5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34" w:history="1">
        <w:r w:rsidR="002E03A5">
          <w:rPr>
            <w:rStyle w:val="Hyperlink"/>
            <w:rFonts w:ascii="Arial" w:eastAsiaTheme="majorEastAsia" w:hAnsi="Arial" w:cs="Arial"/>
            <w:noProof/>
          </w:rPr>
          <w:t>Text</w:t>
        </w:r>
      </w:hyperlink>
      <w:r w:rsidR="002E03A5">
        <w:t xml:space="preserve"> LCD</w:t>
      </w:r>
    </w:p>
    <w:p w:rsidR="002E03A5" w:rsidRDefault="00E36939" w:rsidP="002E03A5">
      <w:pPr>
        <w:pStyle w:val="TOC1"/>
        <w:rPr>
          <w:noProof/>
        </w:rPr>
      </w:pPr>
      <w:hyperlink w:anchor="_Toc172963535" w:history="1">
        <w:r w:rsidR="002E03A5" w:rsidRPr="00014B09">
          <w:rPr>
            <w:rStyle w:val="Hyperlink"/>
            <w:rFonts w:ascii="Arial" w:eastAsiaTheme="majorEastAsia" w:hAnsi="Arial" w:cs="Arial"/>
            <w:noProof/>
          </w:rPr>
          <w:t xml:space="preserve">Lab Experiment </w:t>
        </w:r>
        <w:r w:rsidR="002E03A5">
          <w:rPr>
            <w:rStyle w:val="Hyperlink"/>
            <w:rFonts w:ascii="Arial" w:eastAsiaTheme="majorEastAsia" w:hAnsi="Arial" w:cs="Arial"/>
            <w:noProof/>
          </w:rPr>
          <w:t>6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36" w:history="1">
        <w:r w:rsidR="002E03A5">
          <w:rPr>
            <w:rStyle w:val="Hyperlink"/>
            <w:rFonts w:ascii="Arial" w:eastAsiaTheme="majorEastAsia" w:hAnsi="Arial" w:cs="Arial"/>
            <w:noProof/>
          </w:rPr>
          <w:t xml:space="preserve">Graphic </w:t>
        </w:r>
        <w:r w:rsidR="002E03A5" w:rsidRPr="00014B09">
          <w:rPr>
            <w:rStyle w:val="Hyperlink"/>
            <w:rFonts w:ascii="Arial" w:eastAsiaTheme="majorEastAsia" w:hAnsi="Arial" w:cs="Arial"/>
            <w:noProof/>
          </w:rPr>
          <w:t>LCD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37" w:history="1">
        <w:r w:rsidR="002E03A5" w:rsidRPr="00014B09">
          <w:rPr>
            <w:rStyle w:val="Hyperlink"/>
            <w:rFonts w:ascii="Arial" w:eastAsiaTheme="majorEastAsia" w:hAnsi="Arial" w:cs="Arial"/>
            <w:noProof/>
          </w:rPr>
          <w:t xml:space="preserve">Lab Experiment </w:t>
        </w:r>
        <w:r w:rsidR="002E03A5">
          <w:rPr>
            <w:rStyle w:val="Hyperlink"/>
            <w:rFonts w:ascii="Arial" w:eastAsiaTheme="majorEastAsia" w:hAnsi="Arial" w:cs="Arial"/>
            <w:noProof/>
          </w:rPr>
          <w:t>7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38" w:history="1">
        <w:r w:rsidR="002E03A5">
          <w:rPr>
            <w:rStyle w:val="Hyperlink"/>
            <w:rFonts w:ascii="Arial" w:eastAsiaTheme="majorEastAsia" w:hAnsi="Arial" w:cs="Arial"/>
            <w:noProof/>
          </w:rPr>
          <w:t>Stepper</w:t>
        </w:r>
      </w:hyperlink>
      <w:r w:rsidR="002E03A5">
        <w:t xml:space="preserve"> Motor </w:t>
      </w:r>
    </w:p>
    <w:p w:rsidR="002E03A5" w:rsidRPr="004A4E58" w:rsidRDefault="00E36939" w:rsidP="002E03A5">
      <w:pPr>
        <w:pStyle w:val="TOC1"/>
      </w:pPr>
      <w:hyperlink w:anchor="_Toc172963539" w:history="1">
        <w:r w:rsidR="002E03A5" w:rsidRPr="005C130F">
          <w:rPr>
            <w:rStyle w:val="Hyperlink"/>
            <w:rFonts w:ascii="Arial" w:eastAsiaTheme="majorEastAsia" w:hAnsi="Arial" w:cs="Arial"/>
            <w:noProof/>
          </w:rPr>
          <w:t>Lab Experiment 8</w:t>
        </w:r>
      </w:hyperlink>
      <w:hyperlink w:anchor="_Toc172963540" w:history="1">
        <w:r w:rsidR="002E03A5" w:rsidRPr="004A4E58">
          <w:rPr>
            <w:rStyle w:val="Hyperlink"/>
            <w:rFonts w:ascii="Arial" w:eastAsiaTheme="majorEastAsia" w:hAnsi="Arial" w:cs="Arial"/>
            <w:noProof/>
          </w:rPr>
          <w:t>Digital to Analog Converters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41" w:history="1">
        <w:r w:rsidR="002E03A5" w:rsidRPr="00014B09">
          <w:rPr>
            <w:rStyle w:val="Hyperlink"/>
            <w:rFonts w:ascii="Arial" w:eastAsiaTheme="majorEastAsia" w:hAnsi="Arial" w:cs="Arial"/>
            <w:noProof/>
          </w:rPr>
          <w:t xml:space="preserve">Lab Experiment </w:t>
        </w:r>
        <w:r w:rsidR="002E03A5">
          <w:rPr>
            <w:rStyle w:val="Hyperlink"/>
            <w:rFonts w:ascii="Arial" w:eastAsiaTheme="majorEastAsia" w:hAnsi="Arial" w:cs="Arial"/>
            <w:noProof/>
          </w:rPr>
          <w:t>9</w:t>
        </w:r>
      </w:hyperlink>
    </w:p>
    <w:p w:rsidR="002E03A5" w:rsidRDefault="00E36939" w:rsidP="002E03A5">
      <w:pPr>
        <w:pStyle w:val="TOC1"/>
        <w:rPr>
          <w:noProof/>
        </w:rPr>
      </w:pPr>
      <w:hyperlink w:anchor="_Toc172963542" w:history="1">
        <w:r w:rsidR="002E03A5" w:rsidRPr="00014B09">
          <w:rPr>
            <w:rStyle w:val="Hyperlink"/>
            <w:rFonts w:ascii="Arial" w:eastAsiaTheme="majorEastAsia" w:hAnsi="Arial" w:cs="Arial"/>
            <w:noProof/>
          </w:rPr>
          <w:t>Analog to Digital Converters</w:t>
        </w:r>
      </w:hyperlink>
    </w:p>
    <w:p w:rsidR="002E03A5" w:rsidRDefault="00E36939" w:rsidP="002E03A5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>
        <w:fldChar w:fldCharType="end"/>
      </w:r>
    </w:p>
    <w:p w:rsidR="002E03A5" w:rsidRDefault="002E03A5" w:rsidP="00046612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2E03A5" w:rsidRDefault="002E03A5" w:rsidP="00046612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CA48ED" w:rsidRDefault="00CA48ED" w:rsidP="001F35F2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CA48ED" w:rsidRDefault="00CA48ED" w:rsidP="001F35F2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CA48ED" w:rsidRDefault="00CA48ED" w:rsidP="001F35F2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CA48ED" w:rsidRDefault="00CA48ED" w:rsidP="001F35F2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CA48ED" w:rsidRDefault="00CA48ED" w:rsidP="001F35F2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20258D" w:rsidRDefault="0020258D" w:rsidP="001F35F2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 w:rsidRPr="00E504D2">
        <w:rPr>
          <w:rFonts w:ascii="Times New Roman" w:hAnsi="Times New Roman" w:cs="Times New Roman"/>
          <w:color w:val="FF0000"/>
          <w:sz w:val="40"/>
          <w:szCs w:val="40"/>
          <w:u w:val="single"/>
        </w:rPr>
        <w:t>Lab Experiment 1</w:t>
      </w:r>
    </w:p>
    <w:p w:rsidR="0020258D" w:rsidRPr="004A4E58" w:rsidRDefault="0020258D" w:rsidP="0020258D">
      <w:pPr>
        <w:pStyle w:val="ListParagraph"/>
        <w:ind w:left="360"/>
        <w:rPr>
          <w:color w:val="FF0000"/>
          <w:sz w:val="36"/>
          <w:szCs w:val="36"/>
          <w:u w:val="single"/>
          <w:lang w:val="en-GB"/>
        </w:rPr>
      </w:pPr>
      <w:r>
        <w:rPr>
          <w:color w:val="FF0000"/>
          <w:sz w:val="36"/>
          <w:szCs w:val="36"/>
          <w:lang w:val="en-GB"/>
        </w:rPr>
        <w:t xml:space="preserve">     </w:t>
      </w:r>
      <w:r w:rsidRPr="004A4E58">
        <w:rPr>
          <w:color w:val="FF0000"/>
          <w:sz w:val="36"/>
          <w:szCs w:val="36"/>
          <w:u w:val="single"/>
          <w:lang w:val="en-GB"/>
        </w:rPr>
        <w:t>Main Topics: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Introduction to microcontrollers and embedded systems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8051 Atmel microcontrollers using assembly language 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Kiel and 8051 flash programs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UNI-DS3 embedded system board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Installing USB-Driver 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Explaining of  8051 Atmel microcontrollers chips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Instructions  sets</w:t>
      </w:r>
    </w:p>
    <w:p w:rsidR="0020258D" w:rsidRPr="00D347B6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Ledes blinking</w:t>
      </w:r>
    </w:p>
    <w:p w:rsidR="0020258D" w:rsidRDefault="0020258D" w:rsidP="0020258D">
      <w:pPr>
        <w:pStyle w:val="ListParagraph"/>
        <w:ind w:left="1560"/>
        <w:rPr>
          <w:sz w:val="28"/>
          <w:szCs w:val="28"/>
          <w:lang w:val="en-GB"/>
        </w:rPr>
      </w:pPr>
    </w:p>
    <w:p w:rsidR="0020258D" w:rsidRDefault="0020258D" w:rsidP="0020258D">
      <w:pPr>
        <w:pStyle w:val="ListParagraph"/>
        <w:ind w:left="1560"/>
        <w:rPr>
          <w:lang w:val="en-GB"/>
        </w:rPr>
      </w:pPr>
    </w:p>
    <w:p w:rsidR="0020258D" w:rsidRPr="004A4E58" w:rsidRDefault="0020258D" w:rsidP="0020258D">
      <w:pPr>
        <w:pStyle w:val="ListParagraph"/>
        <w:ind w:left="360"/>
        <w:rPr>
          <w:rFonts w:ascii="Arial" w:hAnsi="Arial"/>
          <w:bCs/>
          <w:iCs/>
          <w:color w:val="FF0000"/>
          <w:sz w:val="32"/>
          <w:szCs w:val="32"/>
          <w:u w:val="single"/>
        </w:rPr>
      </w:pPr>
      <w:r>
        <w:rPr>
          <w:rFonts w:ascii="Arial" w:hAnsi="Arial"/>
          <w:bCs/>
          <w:iCs/>
          <w:color w:val="FF0000"/>
          <w:sz w:val="32"/>
          <w:szCs w:val="32"/>
        </w:rPr>
        <w:t xml:space="preserve">    </w:t>
      </w:r>
      <w:r w:rsidRPr="004A4E58">
        <w:rPr>
          <w:rFonts w:ascii="Arial" w:hAnsi="Arial"/>
          <w:bCs/>
          <w:iCs/>
          <w:color w:val="FF0000"/>
          <w:sz w:val="32"/>
          <w:szCs w:val="32"/>
          <w:u w:val="single"/>
        </w:rPr>
        <w:t>Learning Objectives/Tasks:</w:t>
      </w:r>
    </w:p>
    <w:p w:rsidR="0020258D" w:rsidRDefault="0020258D" w:rsidP="0020258D">
      <w:pPr>
        <w:rPr>
          <w:rFonts w:ascii="Arial" w:hAnsi="Arial"/>
          <w:bCs/>
          <w:iCs/>
          <w:color w:val="FF0000"/>
          <w:sz w:val="28"/>
          <w:szCs w:val="28"/>
        </w:rPr>
      </w:pPr>
      <w:r>
        <w:rPr>
          <w:rFonts w:ascii="Arial" w:hAnsi="Arial"/>
          <w:bCs/>
          <w:iCs/>
          <w:color w:val="FF0000"/>
          <w:sz w:val="28"/>
          <w:szCs w:val="28"/>
        </w:rPr>
        <w:t xml:space="preserve">         </w:t>
      </w:r>
      <w:r w:rsidRPr="00D347B6">
        <w:rPr>
          <w:rFonts w:ascii="Arial" w:hAnsi="Arial"/>
          <w:bCs/>
          <w:iCs/>
          <w:color w:val="FF0000"/>
          <w:sz w:val="28"/>
          <w:szCs w:val="28"/>
        </w:rPr>
        <w:t xml:space="preserve">Upon Compilation this experiment, you </w:t>
      </w:r>
      <w:r>
        <w:rPr>
          <w:rFonts w:ascii="Arial" w:hAnsi="Arial"/>
          <w:bCs/>
          <w:iCs/>
          <w:color w:val="FF0000"/>
          <w:sz w:val="28"/>
          <w:szCs w:val="28"/>
        </w:rPr>
        <w:t>will be able to</w:t>
      </w:r>
      <w:r w:rsidRPr="00D347B6">
        <w:rPr>
          <w:rFonts w:ascii="Arial" w:hAnsi="Arial"/>
          <w:bCs/>
          <w:iCs/>
          <w:color w:val="FF0000"/>
          <w:sz w:val="28"/>
          <w:szCs w:val="28"/>
        </w:rPr>
        <w:t>:</w:t>
      </w:r>
    </w:p>
    <w:p w:rsidR="0020258D" w:rsidRDefault="0020258D" w:rsidP="0020258D">
      <w:pPr>
        <w:rPr>
          <w:rFonts w:ascii="Arial" w:hAnsi="Arial"/>
          <w:bCs/>
          <w:iCs/>
          <w:color w:val="FF0000"/>
          <w:sz w:val="28"/>
          <w:szCs w:val="28"/>
        </w:rPr>
      </w:pPr>
    </w:p>
    <w:p w:rsidR="0020258D" w:rsidRPr="00CF5109" w:rsidRDefault="0020258D" w:rsidP="0020258D">
      <w:pPr>
        <w:pStyle w:val="ListParagraph"/>
        <w:numPr>
          <w:ilvl w:val="0"/>
          <w:numId w:val="2"/>
        </w:numPr>
        <w:rPr>
          <w:rFonts w:ascii="Arial" w:hAnsi="Arial"/>
          <w:bCs/>
          <w:iCs/>
          <w:sz w:val="28"/>
          <w:szCs w:val="28"/>
        </w:rPr>
      </w:pPr>
      <w:r w:rsidRPr="00CF5109">
        <w:rPr>
          <w:rFonts w:ascii="Arial" w:hAnsi="Arial"/>
          <w:bCs/>
          <w:iCs/>
          <w:sz w:val="28"/>
          <w:szCs w:val="28"/>
        </w:rPr>
        <w:t xml:space="preserve">Know what are </w:t>
      </w:r>
      <w:r w:rsidRPr="00CF5109">
        <w:rPr>
          <w:sz w:val="28"/>
          <w:szCs w:val="28"/>
          <w:lang w:val="en-GB"/>
        </w:rPr>
        <w:t>microcontrollers and embedded systems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rFonts w:ascii="Arial" w:hAnsi="Arial"/>
          <w:bCs/>
          <w:iCs/>
          <w:sz w:val="28"/>
          <w:szCs w:val="28"/>
        </w:rPr>
        <w:t xml:space="preserve">Know how to use </w:t>
      </w:r>
      <w:r>
        <w:rPr>
          <w:sz w:val="28"/>
          <w:szCs w:val="28"/>
          <w:lang w:val="en-GB"/>
        </w:rPr>
        <w:t>Kiel and 8051 flash programs and it’s purpose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Know the UNI-DS3 kit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List of registers of the 8051 microcontroller</w:t>
      </w:r>
    </w:p>
    <w:p w:rsidR="0020258D" w:rsidRDefault="0020258D" w:rsidP="0020258D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Manipulate data using the registers and mov  instructions</w:t>
      </w:r>
    </w:p>
    <w:p w:rsidR="0020258D" w:rsidRDefault="0020258D" w:rsidP="0020258D">
      <w:pPr>
        <w:pStyle w:val="ListParagraph"/>
        <w:numPr>
          <w:ilvl w:val="0"/>
          <w:numId w:val="2"/>
        </w:numPr>
        <w:rPr>
          <w:rFonts w:ascii="Arial" w:hAnsi="Arial"/>
          <w:bCs/>
          <w:iCs/>
          <w:sz w:val="28"/>
          <w:szCs w:val="28"/>
        </w:rPr>
      </w:pPr>
      <w:r>
        <w:rPr>
          <w:rFonts w:ascii="Arial" w:hAnsi="Arial"/>
          <w:bCs/>
          <w:iCs/>
          <w:sz w:val="28"/>
          <w:szCs w:val="28"/>
        </w:rPr>
        <w:t>Detail the execution of assembly language instructions</w:t>
      </w:r>
    </w:p>
    <w:p w:rsidR="0020258D" w:rsidRPr="005D7A11" w:rsidRDefault="0020258D" w:rsidP="0020258D">
      <w:pPr>
        <w:pStyle w:val="ListParagraph"/>
        <w:numPr>
          <w:ilvl w:val="0"/>
          <w:numId w:val="2"/>
        </w:numPr>
        <w:rPr>
          <w:rFonts w:ascii="Arial" w:hAnsi="Arial"/>
          <w:bCs/>
          <w:iCs/>
          <w:sz w:val="28"/>
          <w:szCs w:val="28"/>
        </w:rPr>
      </w:pPr>
      <w:r>
        <w:rPr>
          <w:rFonts w:ascii="Arial" w:hAnsi="Arial"/>
          <w:bCs/>
          <w:iCs/>
          <w:sz w:val="28"/>
          <w:szCs w:val="28"/>
        </w:rPr>
        <w:t xml:space="preserve">Know ports of  </w:t>
      </w:r>
      <w:r>
        <w:rPr>
          <w:sz w:val="28"/>
          <w:szCs w:val="28"/>
          <w:lang w:val="en-GB"/>
        </w:rPr>
        <w:t>microcontroller chip</w:t>
      </w:r>
    </w:p>
    <w:p w:rsidR="0020258D" w:rsidRPr="006308AB" w:rsidRDefault="0020258D" w:rsidP="0020258D">
      <w:pPr>
        <w:pStyle w:val="ListParagraph"/>
        <w:numPr>
          <w:ilvl w:val="0"/>
          <w:numId w:val="2"/>
        </w:numPr>
        <w:rPr>
          <w:rFonts w:ascii="Arial" w:hAnsi="Arial"/>
          <w:bCs/>
          <w:iCs/>
          <w:sz w:val="28"/>
          <w:szCs w:val="28"/>
        </w:rPr>
      </w:pPr>
      <w:r>
        <w:rPr>
          <w:sz w:val="28"/>
          <w:szCs w:val="28"/>
          <w:lang w:val="en-GB"/>
        </w:rPr>
        <w:t xml:space="preserve">Write instruction sets </w:t>
      </w:r>
    </w:p>
    <w:p w:rsidR="0020258D" w:rsidRPr="006308AB" w:rsidRDefault="0020258D" w:rsidP="0020258D">
      <w:pPr>
        <w:pStyle w:val="ListParagraph"/>
        <w:numPr>
          <w:ilvl w:val="0"/>
          <w:numId w:val="2"/>
        </w:numPr>
        <w:rPr>
          <w:rFonts w:ascii="Arial" w:hAnsi="Arial"/>
          <w:bCs/>
          <w:iCs/>
          <w:sz w:val="28"/>
          <w:szCs w:val="28"/>
        </w:rPr>
      </w:pPr>
      <w:r>
        <w:rPr>
          <w:sz w:val="28"/>
          <w:szCs w:val="28"/>
          <w:lang w:val="en-GB"/>
        </w:rPr>
        <w:t>Code of led blinking</w:t>
      </w:r>
    </w:p>
    <w:p w:rsidR="00C75F7C" w:rsidRPr="000F1695" w:rsidRDefault="00C75F7C" w:rsidP="00C75F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1695">
        <w:rPr>
          <w:rFonts w:ascii="Times New Roman" w:hAnsi="Times New Roman" w:cs="Times New Roman"/>
          <w:b/>
          <w:bCs/>
          <w:color w:val="231F20"/>
          <w:spacing w:val="-1"/>
          <w:sz w:val="30"/>
          <w:szCs w:val="30"/>
          <w:u w:val="single"/>
        </w:rPr>
        <w:lastRenderedPageBreak/>
        <w:t>UNI-DS3</w:t>
      </w:r>
      <w:r w:rsidRPr="000F16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F1695">
        <w:rPr>
          <w:rFonts w:ascii="Times New Roman" w:hAnsi="Times New Roman" w:cs="Times New Roman"/>
          <w:b/>
          <w:bCs/>
          <w:color w:val="231F20"/>
          <w:spacing w:val="-1"/>
          <w:sz w:val="30"/>
          <w:szCs w:val="30"/>
          <w:u w:val="single"/>
        </w:rPr>
        <w:t>KEY FEATURES</w:t>
      </w:r>
    </w:p>
    <w:p w:rsidR="00C75F7C" w:rsidRDefault="00C75F7C" w:rsidP="00C75F7C">
      <w:pPr>
        <w:framePr w:wrap="auto" w:vAnchor="page" w:hAnchor="page" w:x="618" w:y="319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1.</w:t>
      </w:r>
    </w:p>
    <w:p w:rsidR="00C75F7C" w:rsidRPr="00D83EA0" w:rsidRDefault="00C75F7C" w:rsidP="00C75F7C">
      <w:pPr>
        <w:framePr w:w="4854" w:wrap="auto" w:vAnchor="page" w:hAnchor="page" w:x="788" w:y="32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EA0">
        <w:rPr>
          <w:rFonts w:ascii="Times New Roman" w:hAnsi="Times New Roman" w:cs="Times New Roman"/>
          <w:color w:val="231F20"/>
          <w:spacing w:val="-1"/>
          <w:sz w:val="24"/>
          <w:szCs w:val="24"/>
        </w:rPr>
        <w:t>External power supply from 8 to 16 V AC/DC;</w:t>
      </w:r>
    </w:p>
    <w:p w:rsidR="00C75F7C" w:rsidRDefault="00C75F7C" w:rsidP="00C75F7C">
      <w:pPr>
        <w:framePr w:wrap="auto" w:vAnchor="page" w:hAnchor="page" w:x="5410" w:y="322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2.</w:t>
      </w:r>
    </w:p>
    <w:p w:rsidR="00C75F7C" w:rsidRDefault="00C75F7C" w:rsidP="00C75F7C">
      <w:pPr>
        <w:framePr w:wrap="auto" w:vAnchor="page" w:hAnchor="page" w:x="5579" w:y="321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Choose between external and USB  power</w:t>
      </w:r>
    </w:p>
    <w:p w:rsidR="00C75F7C" w:rsidRDefault="00C75F7C" w:rsidP="00C75F7C">
      <w:pPr>
        <w:framePr w:wrap="auto" w:vAnchor="page" w:hAnchor="page" w:x="7710" w:y="35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3.</w:t>
      </w:r>
    </w:p>
    <w:p w:rsidR="00C75F7C" w:rsidRDefault="00C75F7C" w:rsidP="00C75F7C">
      <w:pPr>
        <w:framePr w:wrap="auto" w:vAnchor="page" w:hAnchor="page" w:x="7867" w:y="35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RS232 communication port ;</w:t>
      </w: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C75F7C" w:rsidRDefault="00C75F7C" w:rsidP="00C75F7C">
      <w:pPr>
        <w:framePr w:wrap="auto" w:vAnchor="page" w:hAnchor="page" w:x="642" w:y="357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supply. You don’t need an external supply if</w:t>
      </w:r>
    </w:p>
    <w:p w:rsidR="00C75F7C" w:rsidRDefault="00C75F7C" w:rsidP="00C75F7C">
      <w:pPr>
        <w:framePr w:wrap="auto" w:vAnchor="page" w:hAnchor="page" w:x="4212" w:y="354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you choose powering from PC’s USB port ;</w:t>
      </w:r>
    </w:p>
    <w:p w:rsidR="00C75F7C" w:rsidRDefault="00C75F7C" w:rsidP="00C75F7C">
      <w:pPr>
        <w:framePr w:wrap="auto" w:vAnchor="page" w:hAnchor="page" w:x="582" w:y="38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4.</w:t>
      </w:r>
    </w:p>
    <w:p w:rsidR="00C75F7C" w:rsidRDefault="00C75F7C" w:rsidP="00C75F7C">
      <w:pPr>
        <w:framePr w:wrap="auto" w:vAnchor="page" w:hAnchor="page" w:x="763" w:y="39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4.096V voltage reference is used for working</w:t>
      </w:r>
    </w:p>
    <w:p w:rsidR="00C75F7C" w:rsidRDefault="00C75F7C" w:rsidP="00C75F7C">
      <w:pPr>
        <w:framePr w:wrap="auto" w:vAnchor="page" w:hAnchor="page" w:x="4429" w:y="39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with A/D converter ;</w:t>
      </w:r>
    </w:p>
    <w:p w:rsidR="00B500D4" w:rsidRDefault="00B500D4" w:rsidP="00B500D4">
      <w:pPr>
        <w:framePr w:wrap="auto" w:vAnchor="page" w:hAnchor="page" w:x="563" w:y="427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5.</w:t>
      </w:r>
    </w:p>
    <w:p w:rsidR="00B500D4" w:rsidRDefault="00B500D4" w:rsidP="00B500D4">
      <w:pPr>
        <w:framePr w:w="5894" w:h="1138" w:hRule="exact" w:wrap="auto" w:vAnchor="page" w:hAnchor="page" w:x="824" w:y="4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If you set jumper to the upper position  the pins of  appropriate port are set to logical one (pull-up). If you set jumper to the lower postion, the pins are set to logical zero (pull</w:t>
      </w:r>
      <w:r w:rsidRPr="00B500D4">
        <w:rPr>
          <w:rFonts w:ascii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down). It is very important to select pull-up for</w:t>
      </w:r>
    </w:p>
    <w:p w:rsidR="00B500D4" w:rsidRDefault="00B500D4" w:rsidP="00B500D4">
      <w:pPr>
        <w:framePr w:w="5894" w:h="1138" w:hRule="exact" w:wrap="auto" w:vAnchor="page" w:hAnchor="page" w:x="824" w:y="4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the  port if you expect logical zero on it’s inputs</w:t>
      </w:r>
    </w:p>
    <w:p w:rsidR="00B500D4" w:rsidRDefault="00B500D4" w:rsidP="00B500D4">
      <w:pPr>
        <w:framePr w:w="5894" w:h="1138" w:hRule="exact" w:wrap="auto" w:vAnchor="page" w:hAnchor="page" w:x="824" w:y="4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and vice versa ;</w:t>
      </w:r>
    </w:p>
    <w:p w:rsidR="00B500D4" w:rsidRDefault="00B500D4" w:rsidP="00B500D4">
      <w:pPr>
        <w:framePr w:w="5894" w:h="1138" w:hRule="exact" w:wrap="auto" w:vAnchor="page" w:hAnchor="page" w:x="824" w:y="4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D4" w:rsidRPr="00B500D4" w:rsidRDefault="00B500D4" w:rsidP="00B500D4">
      <w:pPr>
        <w:framePr w:w="5894" w:h="1138" w:hRule="exact" w:wrap="auto" w:vAnchor="page" w:hAnchor="page" w:x="824" w:y="4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pacing w:val="-1"/>
          <w:sz w:val="20"/>
          <w:szCs w:val="20"/>
        </w:rPr>
      </w:pPr>
    </w:p>
    <w:p w:rsidR="00B500D4" w:rsidRDefault="00B500D4" w:rsidP="00B500D4">
      <w:pPr>
        <w:framePr w:w="5894" w:h="1138" w:hRule="exact" w:wrap="auto" w:vAnchor="page" w:hAnchor="page" w:x="824" w:y="4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D4" w:rsidRDefault="00B500D4" w:rsidP="00B500D4">
      <w:pPr>
        <w:framePr w:w="5894" w:h="1138" w:hRule="exact" w:wrap="auto" w:vAnchor="page" w:hAnchor="page" w:x="824" w:y="4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EDF" w:rsidRDefault="00B27EDF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B500D4" w:rsidRDefault="00B500D4" w:rsidP="00B500D4">
      <w:pPr>
        <w:framePr w:wrap="auto" w:vAnchor="page" w:hAnchor="page" w:x="563" w:y="5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6.</w:t>
      </w:r>
    </w:p>
    <w:p w:rsidR="00B500D4" w:rsidRDefault="00B500D4" w:rsidP="00B500D4">
      <w:pPr>
        <w:framePr w:wrap="auto" w:vAnchor="page" w:hAnchor="page" w:x="922" w:y="55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You can connect  LCD if you need it for your</w:t>
      </w:r>
    </w:p>
    <w:p w:rsidR="00B500D4" w:rsidRDefault="00B500D4" w:rsidP="00B500D4">
      <w:pPr>
        <w:framePr w:wrap="auto" w:vAnchor="page" w:hAnchor="page" w:x="922" w:y="58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application in 4-bit mode ;</w:t>
      </w:r>
    </w:p>
    <w:p w:rsidR="00B500D4" w:rsidRDefault="00B500D4" w:rsidP="00B500D4">
      <w:pPr>
        <w:framePr w:wrap="auto" w:vAnchor="page" w:hAnchor="page" w:x="563" w:y="61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7.</w:t>
      </w:r>
    </w:p>
    <w:p w:rsidR="00B500D4" w:rsidRDefault="00B500D4" w:rsidP="00B500D4">
      <w:pPr>
        <w:framePr w:wrap="auto" w:vAnchor="page" w:hAnchor="page" w:x="922" w:y="61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You can connect  Graphic LCD if you need it</w:t>
      </w:r>
    </w:p>
    <w:p w:rsidR="00B500D4" w:rsidRDefault="00B500D4" w:rsidP="00B500D4">
      <w:pPr>
        <w:framePr w:wrap="auto" w:vAnchor="page" w:hAnchor="page" w:x="922" w:y="645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for your application or LCD in 8-bit mode ;</w:t>
      </w:r>
    </w:p>
    <w:p w:rsidR="00B500D4" w:rsidRDefault="00B500D4" w:rsidP="00B500D4">
      <w:pPr>
        <w:framePr w:wrap="auto" w:vAnchor="page" w:hAnchor="page" w:x="563" w:y="67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8.</w:t>
      </w:r>
    </w:p>
    <w:p w:rsidR="00B500D4" w:rsidRDefault="00B500D4" w:rsidP="00B500D4">
      <w:pPr>
        <w:framePr w:wrap="auto" w:vAnchor="page" w:hAnchor="page" w:x="922" w:y="675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MCU Card socket ;</w:t>
      </w:r>
    </w:p>
    <w:p w:rsidR="00B500D4" w:rsidRDefault="00B500D4" w:rsidP="00B500D4">
      <w:pPr>
        <w:framePr w:wrap="auto" w:vAnchor="page" w:hAnchor="page" w:x="563" w:y="70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9.</w:t>
      </w:r>
    </w:p>
    <w:p w:rsidR="00B500D4" w:rsidRDefault="00B500D4" w:rsidP="00B500D4">
      <w:pPr>
        <w:framePr w:wrap="auto" w:vAnchor="page" w:hAnchor="page" w:x="922" w:y="70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72 buttons enable you to control every pin on</w:t>
      </w:r>
    </w:p>
    <w:p w:rsidR="00B500D4" w:rsidRDefault="00B500D4" w:rsidP="00B500D4">
      <w:pPr>
        <w:framePr w:wrap="auto" w:vAnchor="page" w:hAnchor="page" w:x="897" w:y="73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your microcontroller ;</w:t>
      </w:r>
    </w:p>
    <w:p w:rsidR="00B500D4" w:rsidRDefault="00B500D4" w:rsidP="00B500D4">
      <w:pPr>
        <w:framePr w:wrap="auto" w:vAnchor="page" w:hAnchor="page" w:x="7066" w:y="73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21.</w:t>
      </w:r>
    </w:p>
    <w:p w:rsidR="00B500D4" w:rsidRDefault="00B500D4" w:rsidP="00B500D4">
      <w:pPr>
        <w:framePr w:wrap="auto" w:vAnchor="page" w:hAnchor="page" w:x="7425" w:y="73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D\A converter output ;</w:t>
      </w:r>
    </w:p>
    <w:p w:rsidR="00B500D4" w:rsidRDefault="00B500D4" w:rsidP="00B500D4">
      <w:pPr>
        <w:framePr w:wrap="auto" w:vAnchor="page" w:hAnchor="page" w:x="538" w:y="76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10.</w:t>
      </w:r>
    </w:p>
    <w:p w:rsidR="00B500D4" w:rsidRDefault="00B500D4" w:rsidP="00B500D4">
      <w:pPr>
        <w:framePr w:wrap="auto" w:vAnchor="page" w:hAnchor="page" w:x="897" w:y="76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You can choose how  to affect a pin by pressing button, high</w:t>
      </w:r>
    </w:p>
    <w:p w:rsidR="00B500D4" w:rsidRDefault="00B500D4" w:rsidP="00B500D4">
      <w:pPr>
        <w:framePr w:wrap="auto" w:vAnchor="page" w:hAnchor="page" w:x="7066" w:y="76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22.</w:t>
      </w:r>
    </w:p>
    <w:p w:rsidR="00B500D4" w:rsidRDefault="00B500D4" w:rsidP="00B500D4">
      <w:pPr>
        <w:framePr w:wrap="auto" w:vAnchor="page" w:hAnchor="page" w:x="7398" w:y="76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A\D converter input ;</w:t>
      </w:r>
    </w:p>
    <w:p w:rsidR="00B500D4" w:rsidRDefault="00B500D4" w:rsidP="00B500D4">
      <w:pPr>
        <w:framePr w:wrap="auto" w:vAnchor="page" w:hAnchor="page" w:x="897" w:y="79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state or low  state ;</w:t>
      </w:r>
    </w:p>
    <w:p w:rsidR="00B500D4" w:rsidRDefault="00B500D4" w:rsidP="00B500D4">
      <w:pPr>
        <w:framePr w:wrap="auto" w:vAnchor="page" w:hAnchor="page" w:x="7066" w:y="79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23.</w:t>
      </w:r>
    </w:p>
    <w:p w:rsidR="00B500D4" w:rsidRDefault="00B500D4" w:rsidP="00B500D4">
      <w:pPr>
        <w:framePr w:wrap="auto" w:vAnchor="page" w:hAnchor="page" w:x="7425" w:y="798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Serial Ethernet on board ;</w:t>
      </w:r>
    </w:p>
    <w:p w:rsidR="00B500D4" w:rsidRDefault="00B500D4" w:rsidP="00B500D4">
      <w:pPr>
        <w:framePr w:wrap="auto" w:vAnchor="page" w:hAnchor="page" w:x="538" w:y="82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11.</w:t>
      </w:r>
    </w:p>
    <w:p w:rsidR="00B500D4" w:rsidRDefault="00B500D4" w:rsidP="00B500D4">
      <w:pPr>
        <w:framePr w:wrap="auto" w:vAnchor="page" w:hAnchor="page" w:x="870" w:y="82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See all the signals - each pin has an LED ;</w:t>
      </w:r>
    </w:p>
    <w:p w:rsidR="00B500D4" w:rsidRDefault="00B500D4" w:rsidP="00B500D4">
      <w:pPr>
        <w:framePr w:wrap="auto" w:vAnchor="page" w:hAnchor="page" w:x="7066" w:y="82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24.</w:t>
      </w:r>
    </w:p>
    <w:p w:rsidR="00B500D4" w:rsidRDefault="00B500D4" w:rsidP="00B500D4">
      <w:pPr>
        <w:framePr w:wrap="auto" w:vAnchor="page" w:hAnchor="page" w:x="7425" w:y="829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USB connector for MCUs with USB support ;</w:t>
      </w:r>
    </w:p>
    <w:p w:rsidR="00B500D4" w:rsidRDefault="00B500D4" w:rsidP="00B500D4">
      <w:pPr>
        <w:framePr w:wrap="auto" w:vAnchor="page" w:hAnchor="page" w:x="538" w:y="86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12.</w:t>
      </w:r>
    </w:p>
    <w:p w:rsidR="00B500D4" w:rsidRDefault="00B500D4" w:rsidP="00B500D4">
      <w:pPr>
        <w:framePr w:wrap="auto" w:vAnchor="page" w:hAnchor="page" w:x="870" w:y="86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All switches on SW1 and switch 1 on SW2 are used to turn</w:t>
      </w:r>
    </w:p>
    <w:p w:rsidR="00B500D4" w:rsidRDefault="00B500D4" w:rsidP="00B500D4">
      <w:pPr>
        <w:framePr w:wrap="auto" w:vAnchor="page" w:hAnchor="page" w:x="7066" w:y="86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25.</w:t>
      </w:r>
    </w:p>
    <w:p w:rsidR="00B500D4" w:rsidRDefault="00B500D4" w:rsidP="00B500D4">
      <w:pPr>
        <w:framePr w:wrap="auto" w:vAnchor="page" w:hAnchor="page" w:x="7425" w:y="86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USB connector for USB 2.0 programmer ;</w:t>
      </w:r>
    </w:p>
    <w:p w:rsidR="00B500D4" w:rsidRDefault="00B500D4" w:rsidP="00B500D4">
      <w:pPr>
        <w:framePr w:wrap="auto" w:vAnchor="page" w:hAnchor="page" w:x="897" w:y="890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LEDs on all MCU ports ON or OFF. Switches 2, 3, 4 and 5 on</w:t>
      </w:r>
    </w:p>
    <w:p w:rsidR="00B500D4" w:rsidRDefault="00B500D4" w:rsidP="00B500D4">
      <w:pPr>
        <w:framePr w:wrap="auto" w:vAnchor="page" w:hAnchor="page" w:x="897" w:y="92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SW2 are used to enable Serial Ethernet and switches 6, 7 and 8</w:t>
      </w:r>
    </w:p>
    <w:p w:rsidR="00B500D4" w:rsidRDefault="00B500D4" w:rsidP="00B500D4">
      <w:pPr>
        <w:framePr w:wrap="auto" w:vAnchor="page" w:hAnchor="page" w:x="897" w:y="952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are used to enable CAN communication ;</w:t>
      </w:r>
    </w:p>
    <w:p w:rsidR="00B500D4" w:rsidRDefault="00B500D4" w:rsidP="00B500D4">
      <w:pPr>
        <w:framePr w:wrap="auto" w:vAnchor="page" w:hAnchor="page" w:x="538" w:y="98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13.</w:t>
      </w:r>
    </w:p>
    <w:p w:rsidR="00B500D4" w:rsidRDefault="00B500D4" w:rsidP="00B500D4">
      <w:pPr>
        <w:framePr w:wrap="auto" w:vAnchor="page" w:hAnchor="page" w:x="870" w:y="983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Switch 1 on SW3 enables Real Time Clock Interrupt. Switches 2,</w:t>
      </w:r>
    </w:p>
    <w:p w:rsidR="00B500D4" w:rsidRDefault="00B500D4" w:rsidP="00B500D4">
      <w:pPr>
        <w:framePr w:wrap="auto" w:vAnchor="page" w:hAnchor="page" w:x="897" w:y="1013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3 and 4 on SW2 are used to enable  A\D and D\A modules.</w:t>
      </w:r>
    </w:p>
    <w:p w:rsidR="00B500D4" w:rsidRDefault="00B500D4" w:rsidP="00B500D4">
      <w:pPr>
        <w:framePr w:wrap="auto" w:vAnchor="page" w:hAnchor="page" w:x="897" w:y="1044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Switches 5, 6, 7, and 8 on SW3 are used to enable RS232 com</w:t>
      </w:r>
    </w:p>
    <w:p w:rsidR="00B500D4" w:rsidRDefault="00654EE6" w:rsidP="00B500D4">
      <w:pPr>
        <w:framePr w:wrap="auto" w:vAnchor="page" w:hAnchor="page" w:x="897" w:y="107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mutilation</w:t>
      </w:r>
      <w:r w:rsidR="00B500D4">
        <w:rPr>
          <w:rFonts w:ascii="Times New Roman" w:hAnsi="Times New Roman" w:cs="Times New Roman"/>
          <w:color w:val="231F20"/>
          <w:spacing w:val="-1"/>
          <w:sz w:val="20"/>
          <w:szCs w:val="20"/>
        </w:rPr>
        <w:t xml:space="preserve"> ;</w:t>
      </w:r>
    </w:p>
    <w:p w:rsidR="00B500D4" w:rsidRDefault="00B500D4" w:rsidP="00B500D4">
      <w:pPr>
        <w:framePr w:wrap="auto" w:vAnchor="page" w:hAnchor="page" w:x="538" w:y="11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14.</w:t>
      </w:r>
    </w:p>
    <w:p w:rsidR="00B500D4" w:rsidRDefault="00B500D4" w:rsidP="00B500D4">
      <w:pPr>
        <w:framePr w:wrap="auto" w:vAnchor="page" w:hAnchor="page" w:x="897" w:y="1105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Switches 1, 2 and 3 on SW2 are used to enable RS485 commu-</w:t>
      </w:r>
    </w:p>
    <w:p w:rsidR="00B500D4" w:rsidRDefault="00B500D4" w:rsidP="00B500D4">
      <w:pPr>
        <w:framePr w:wrap="auto" w:vAnchor="page" w:hAnchor="page" w:x="897" w:y="1136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nication, switches 4, 5 and 6 to enable SPI communication lines</w:t>
      </w:r>
    </w:p>
    <w:p w:rsidR="00B500D4" w:rsidRDefault="00B500D4" w:rsidP="00B500D4">
      <w:pPr>
        <w:framePr w:wrap="auto" w:vAnchor="page" w:hAnchor="page" w:x="897" w:y="1167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and switches 7 and 8 to enable Real Time Clock ;</w:t>
      </w:r>
    </w:p>
    <w:p w:rsidR="00B500D4" w:rsidRDefault="00B500D4" w:rsidP="00B500D4">
      <w:pPr>
        <w:framePr w:wrap="auto" w:vAnchor="page" w:hAnchor="page" w:x="538" w:y="119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15.</w:t>
      </w:r>
    </w:p>
    <w:p w:rsidR="00B500D4" w:rsidRDefault="00B500D4" w:rsidP="00B500D4">
      <w:pPr>
        <w:framePr w:wrap="auto" w:vAnchor="page" w:hAnchor="page" w:x="897" w:y="1198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Set LCD contrast according to your display characteristics ;</w:t>
      </w:r>
    </w:p>
    <w:p w:rsidR="00B500D4" w:rsidRDefault="00B500D4" w:rsidP="00B500D4">
      <w:pPr>
        <w:framePr w:wrap="auto" w:vAnchor="page" w:hAnchor="page" w:x="538" w:y="122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16.</w:t>
      </w:r>
    </w:p>
    <w:p w:rsidR="00B500D4" w:rsidRDefault="00B500D4" w:rsidP="00B500D4">
      <w:pPr>
        <w:framePr w:wrap="auto" w:vAnchor="page" w:hAnchor="page" w:x="897" w:y="122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Reset circuit - if  the reset button is pressed a hardware reset will</w:t>
      </w:r>
    </w:p>
    <w:p w:rsidR="00B500D4" w:rsidRDefault="00B500D4" w:rsidP="00B500D4">
      <w:pPr>
        <w:framePr w:wrap="auto" w:vAnchor="page" w:hAnchor="page" w:x="1459" w:y="1259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happen (MCU will start executing from the beginning) ;</w:t>
      </w:r>
    </w:p>
    <w:p w:rsidR="00B500D4" w:rsidRDefault="00B500D4" w:rsidP="00B500D4">
      <w:pPr>
        <w:framePr w:wrap="auto" w:vAnchor="page" w:hAnchor="page" w:x="538" w:y="129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17.</w:t>
      </w:r>
    </w:p>
    <w:p w:rsidR="00B500D4" w:rsidRDefault="00B500D4" w:rsidP="00B500D4">
      <w:pPr>
        <w:framePr w:wrap="auto" w:vAnchor="page" w:hAnchor="page" w:x="897" w:y="129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MMC/SD slot for multimedia cards with storage space up to 2GB;</w:t>
      </w:r>
    </w:p>
    <w:p w:rsidR="00B500D4" w:rsidRDefault="00B500D4" w:rsidP="00B500D4">
      <w:pPr>
        <w:framePr w:wrap="auto" w:vAnchor="page" w:hAnchor="page" w:x="538" w:y="132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18.</w:t>
      </w:r>
    </w:p>
    <w:p w:rsidR="00B500D4" w:rsidRDefault="00B500D4" w:rsidP="00B500D4">
      <w:pPr>
        <w:framePr w:wrap="auto" w:vAnchor="page" w:hAnchor="page" w:x="870" w:y="1321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RS485 communication port ;</w:t>
      </w:r>
    </w:p>
    <w:p w:rsidR="00B500D4" w:rsidRDefault="00B500D4" w:rsidP="00B500D4">
      <w:pPr>
        <w:framePr w:wrap="auto" w:vAnchor="page" w:hAnchor="page" w:x="538" w:y="135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19.</w:t>
      </w:r>
    </w:p>
    <w:p w:rsidR="00B500D4" w:rsidRDefault="00B500D4" w:rsidP="00B500D4">
      <w:pPr>
        <w:framePr w:wrap="auto" w:vAnchor="page" w:hAnchor="page" w:x="897" w:y="1351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CAN communication port ;</w:t>
      </w:r>
    </w:p>
    <w:p w:rsidR="00B500D4" w:rsidRDefault="00B500D4" w:rsidP="00B500D4">
      <w:pPr>
        <w:framePr w:wrap="auto" w:vAnchor="page" w:hAnchor="page" w:x="538" w:y="13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31F20"/>
          <w:spacing w:val="-1"/>
          <w:sz w:val="20"/>
          <w:szCs w:val="20"/>
        </w:rPr>
        <w:t>20.</w:t>
      </w:r>
    </w:p>
    <w:p w:rsidR="00B500D4" w:rsidRDefault="00B500D4" w:rsidP="00B500D4">
      <w:pPr>
        <w:framePr w:wrap="auto" w:vAnchor="page" w:hAnchor="page" w:x="897" w:y="1382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1"/>
          <w:sz w:val="20"/>
          <w:szCs w:val="20"/>
        </w:rPr>
        <w:t>Real Time Clock ;</w:t>
      </w:r>
    </w:p>
    <w:p w:rsidR="00B500D4" w:rsidRDefault="00B500D4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FA0F1D" w:rsidRPr="00B27EDF" w:rsidRDefault="00FA0F1D" w:rsidP="00B27EDF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B27EDF" w:rsidRDefault="00B27EDF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02163A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EB1692">
        <w:rPr>
          <w:rFonts w:ascii="Times New Roman" w:hAnsi="Times New Roman" w:cs="Times New Roman"/>
          <w:sz w:val="28"/>
          <w:szCs w:val="28"/>
          <w:u w:val="single"/>
        </w:rPr>
        <w:t>Hardware Connections:</w:t>
      </w:r>
    </w:p>
    <w:p w:rsidR="0002163A" w:rsidRDefault="0002163A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Default="0002163A" w:rsidP="0002163A">
      <w:pPr>
        <w:tabs>
          <w:tab w:val="left" w:pos="2493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2163A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3185192" cy="5893501"/>
            <wp:effectExtent l="19050" t="0" r="0" b="0"/>
            <wp:docPr id="5" name="صورة 1" descr="http://www.electronicsteacher.com/tutorial/images/1st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ectronicsteacher.com/tutorial/images/1st8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50" cy="589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EA0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D83EA0" w:rsidRPr="006E7476" w:rsidRDefault="00D83EA0" w:rsidP="006E7476">
      <w:pPr>
        <w:tabs>
          <w:tab w:val="left" w:pos="2493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930226" w:rsidRPr="00930226" w:rsidRDefault="00930226" w:rsidP="00930226">
      <w:pPr>
        <w:framePr w:wrap="auto" w:vAnchor="page" w:hAnchor="page" w:x="569" w:y="295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226">
        <w:rPr>
          <w:rFonts w:ascii="Times New Roman" w:hAnsi="Times New Roman" w:cs="Times New Roman"/>
          <w:color w:val="231F20"/>
          <w:spacing w:val="-1"/>
          <w:sz w:val="24"/>
          <w:szCs w:val="24"/>
        </w:rPr>
        <w:t>In this simple project demonstration, we will create a new project, write some code, compile</w:t>
      </w:r>
    </w:p>
    <w:p w:rsidR="00930226" w:rsidRPr="00930226" w:rsidRDefault="00930226" w:rsidP="00930226">
      <w:pPr>
        <w:framePr w:wrap="auto" w:vAnchor="page" w:hAnchor="page" w:x="593" w:y="32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226">
        <w:rPr>
          <w:rFonts w:ascii="Times New Roman" w:hAnsi="Times New Roman" w:cs="Times New Roman"/>
          <w:color w:val="231F20"/>
          <w:spacing w:val="-1"/>
          <w:sz w:val="24"/>
          <w:szCs w:val="24"/>
        </w:rPr>
        <w:t>it with</w:t>
      </w:r>
    </w:p>
    <w:p w:rsidR="00930226" w:rsidRPr="00930226" w:rsidRDefault="00930226" w:rsidP="00930226">
      <w:pPr>
        <w:framePr w:wrap="auto" w:vAnchor="page" w:hAnchor="page" w:x="3691" w:y="329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226">
        <w:rPr>
          <w:rFonts w:ascii="Times New Roman" w:hAnsi="Times New Roman" w:cs="Times New Roman"/>
          <w:color w:val="231F20"/>
          <w:spacing w:val="-1"/>
          <w:sz w:val="24"/>
          <w:szCs w:val="24"/>
        </w:rPr>
        <w:t>and test the results. Our example will make LED diodes blink so it</w:t>
      </w:r>
    </w:p>
    <w:p w:rsidR="00930226" w:rsidRPr="00930226" w:rsidRDefault="00930226" w:rsidP="00930226">
      <w:pPr>
        <w:framePr w:wrap="auto" w:vAnchor="page" w:hAnchor="page" w:x="1489" w:y="332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231F20"/>
          <w:spacing w:val="-1"/>
          <w:sz w:val="24"/>
          <w:szCs w:val="24"/>
        </w:rPr>
        <w:t>keil version 4</w:t>
      </w:r>
    </w:p>
    <w:p w:rsidR="002E03A5" w:rsidRDefault="002E03A5" w:rsidP="006E7476">
      <w:pPr>
        <w:jc w:val="center"/>
        <w:rPr>
          <w:sz w:val="24"/>
          <w:szCs w:val="24"/>
        </w:rPr>
      </w:pPr>
    </w:p>
    <w:p w:rsidR="00832BCB" w:rsidRPr="00930226" w:rsidRDefault="00832BCB" w:rsidP="006E7476">
      <w:pPr>
        <w:jc w:val="center"/>
        <w:rPr>
          <w:sz w:val="24"/>
          <w:szCs w:val="24"/>
        </w:rPr>
      </w:pPr>
    </w:p>
    <w:p w:rsidR="00D83EA0" w:rsidRPr="00930226" w:rsidRDefault="00D83EA0" w:rsidP="00D83EA0">
      <w:pPr>
        <w:framePr w:hSpace="142" w:wrap="auto" w:vAnchor="page" w:hAnchor="page" w:x="1" w:y="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EA0" w:rsidRPr="00930226" w:rsidRDefault="00D83EA0" w:rsidP="00D83EA0">
      <w:pPr>
        <w:framePr w:hSpace="142" w:wrap="auto" w:vAnchor="page" w:hAnchor="page" w:x="5249" w:y="7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226" w:rsidRDefault="00930226" w:rsidP="00930226">
      <w:pPr>
        <w:framePr w:wrap="auto" w:vAnchor="page" w:hAnchor="page" w:x="570" w:y="382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226">
        <w:rPr>
          <w:rFonts w:ascii="Times New Roman" w:hAnsi="Times New Roman" w:cs="Times New Roman"/>
          <w:color w:val="231F20"/>
          <w:spacing w:val="-1"/>
          <w:sz w:val="24"/>
          <w:szCs w:val="24"/>
        </w:rPr>
        <w:t>can be easily tested on the 8051 microcontrollers</w:t>
      </w:r>
      <w:r>
        <w:rPr>
          <w:rFonts w:ascii="Times New Roman" w:hAnsi="Times New Roman" w:cs="Times New Roman"/>
          <w:color w:val="231F20"/>
          <w:spacing w:val="-1"/>
          <w:sz w:val="17"/>
          <w:szCs w:val="17"/>
        </w:rPr>
        <w:t>.</w:t>
      </w:r>
    </w:p>
    <w:p w:rsidR="00832BCB" w:rsidRDefault="00832BCB" w:rsidP="00832BCB">
      <w:pPr>
        <w:framePr w:hSpace="142" w:wrap="auto" w:vAnchor="page" w:hAnchor="page" w:x="5249" w:y="74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EA0" w:rsidRPr="00010239" w:rsidRDefault="00832BCB" w:rsidP="00BE35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3148" cy="3739258"/>
            <wp:effectExtent l="19050" t="0" r="3202" b="0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37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39" w:rsidRPr="00010239" w:rsidRDefault="00010239" w:rsidP="00010239">
      <w:pPr>
        <w:framePr w:w="7274" w:wrap="auto" w:vAnchor="page" w:hAnchor="page" w:x="739" w:y="1107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39">
        <w:rPr>
          <w:rFonts w:ascii="Times New Roman" w:hAnsi="Times New Roman" w:cs="Times New Roman"/>
          <w:color w:val="231F20"/>
          <w:spacing w:val="-1"/>
          <w:sz w:val="24"/>
          <w:szCs w:val="24"/>
        </w:rPr>
        <w:t>You will need the the connection scheme shown above to test the code for the 8051 micro-</w:t>
      </w:r>
    </w:p>
    <w:p w:rsidR="00010239" w:rsidRPr="00010239" w:rsidRDefault="00010239" w:rsidP="00010239">
      <w:pPr>
        <w:framePr w:wrap="auto" w:vAnchor="page" w:hAnchor="page" w:x="2324" w:y="1132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239">
        <w:rPr>
          <w:rFonts w:ascii="Times New Roman" w:hAnsi="Times New Roman" w:cs="Times New Roman"/>
          <w:color w:val="231F20"/>
          <w:spacing w:val="-1"/>
          <w:sz w:val="24"/>
          <w:szCs w:val="24"/>
        </w:rPr>
        <w:t>controller. LED diodes are connected to Port P0. In this example you can use any other port</w:t>
      </w:r>
    </w:p>
    <w:p w:rsidR="00010239" w:rsidRPr="00010239" w:rsidRDefault="00010239" w:rsidP="005E00D1">
      <w:pPr>
        <w:framePr w:w="9101" w:h="691" w:hRule="exact" w:wrap="auto" w:vAnchor="page" w:hAnchor="page" w:x="727" w:y="11618"/>
        <w:jc w:val="both"/>
        <w:rPr>
          <w:rFonts w:ascii="Times New Roman" w:hAnsi="Times New Roman" w:cs="Times New Roman"/>
          <w:color w:val="231F20"/>
          <w:spacing w:val="-1"/>
          <w:sz w:val="24"/>
          <w:szCs w:val="24"/>
        </w:rPr>
      </w:pPr>
      <w:r w:rsidRPr="00010239">
        <w:rPr>
          <w:rFonts w:ascii="Times New Roman" w:hAnsi="Times New Roman" w:cs="Times New Roman"/>
          <w:color w:val="231F20"/>
          <w:spacing w:val="-1"/>
          <w:sz w:val="24"/>
          <w:szCs w:val="24"/>
        </w:rPr>
        <w:t>because this simple program will change the state of all ports in the same way. Prior to start, you have to go through the three basic steps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>.</w:t>
      </w:r>
    </w:p>
    <w:p w:rsidR="00010239" w:rsidRPr="00010239" w:rsidRDefault="00010239" w:rsidP="005E00D1">
      <w:pPr>
        <w:framePr w:w="9101" w:h="691" w:hRule="exact" w:wrap="auto" w:vAnchor="page" w:hAnchor="page" w:x="727" w:y="116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0D1" w:rsidRPr="00626575" w:rsidRDefault="005E00D1" w:rsidP="005E00D1">
      <w:pPr>
        <w:framePr w:wrap="auto" w:vAnchor="page" w:hAnchor="page" w:x="678" w:y="124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26575">
        <w:rPr>
          <w:rFonts w:ascii="Times New Roman" w:hAnsi="Times New Roman" w:cs="Times New Roman"/>
          <w:b/>
          <w:bCs/>
          <w:color w:val="EE1E24"/>
          <w:spacing w:val="-1"/>
          <w:sz w:val="32"/>
          <w:szCs w:val="32"/>
        </w:rPr>
        <w:t>Step 1: Install the compiler</w:t>
      </w:r>
    </w:p>
    <w:p w:rsidR="00010239" w:rsidRPr="005E00D1" w:rsidRDefault="00010239" w:rsidP="00BE3515">
      <w:pPr>
        <w:rPr>
          <w:rFonts w:ascii="Times New Roman" w:hAnsi="Times New Roman" w:cs="Times New Roman"/>
          <w:sz w:val="24"/>
          <w:szCs w:val="24"/>
        </w:rPr>
      </w:pPr>
    </w:p>
    <w:p w:rsidR="005E00D1" w:rsidRPr="005E00D1" w:rsidRDefault="005E00D1" w:rsidP="005E00D1">
      <w:pPr>
        <w:framePr w:wrap="auto" w:vAnchor="page" w:hAnchor="page" w:x="727" w:y="1293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0D1">
        <w:rPr>
          <w:rFonts w:ascii="Times New Roman" w:hAnsi="Times New Roman" w:cs="Times New Roman"/>
          <w:color w:val="231F20"/>
          <w:spacing w:val="-1"/>
          <w:sz w:val="24"/>
          <w:szCs w:val="24"/>
        </w:rPr>
        <w:t>Install the</w:t>
      </w:r>
    </w:p>
    <w:p w:rsidR="005E00D1" w:rsidRDefault="005E00D1" w:rsidP="005E00D1">
      <w:pPr>
        <w:framePr w:w="7334" w:h="339" w:hRule="exact" w:wrap="auto" w:vAnchor="page" w:hAnchor="page" w:x="2155" w:y="12912"/>
        <w:rPr>
          <w:rFonts w:ascii="Times New Roman" w:hAnsi="Times New Roman" w:cs="Times New Roman"/>
          <w:color w:val="231F20"/>
          <w:spacing w:val="-1"/>
          <w:sz w:val="17"/>
          <w:szCs w:val="17"/>
        </w:rPr>
      </w:pPr>
      <w:r w:rsidRPr="005E00D1">
        <w:rPr>
          <w:rFonts w:ascii="Times New Roman" w:hAnsi="Times New Roman" w:cs="Times New Roman"/>
          <w:i/>
          <w:iCs/>
          <w:color w:val="231F20"/>
          <w:spacing w:val="-1"/>
          <w:sz w:val="24"/>
          <w:szCs w:val="24"/>
        </w:rPr>
        <w:t xml:space="preserve">Keil version4  </w:t>
      </w:r>
      <w:r w:rsidRPr="005E00D1">
        <w:rPr>
          <w:rFonts w:ascii="Times New Roman" w:hAnsi="Times New Roman" w:cs="Times New Roman"/>
          <w:color w:val="231F20"/>
          <w:spacing w:val="-1"/>
          <w:sz w:val="24"/>
          <w:szCs w:val="24"/>
        </w:rPr>
        <w:t>compiler. Desktop shorcut and start menu shortcuts will be created</w:t>
      </w:r>
    </w:p>
    <w:p w:rsidR="005E00D1" w:rsidRDefault="005E00D1" w:rsidP="005E00D1">
      <w:pPr>
        <w:framePr w:w="7334" w:h="339" w:hRule="exact" w:wrap="auto" w:vAnchor="page" w:hAnchor="page" w:x="2155" w:y="1291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239" w:rsidRDefault="00010239" w:rsidP="00010239">
      <w:pPr>
        <w:rPr>
          <w:rFonts w:ascii="Times New Roman" w:hAnsi="Times New Roman" w:cs="Times New Roman"/>
          <w:color w:val="231F20"/>
          <w:spacing w:val="-1"/>
          <w:sz w:val="17"/>
          <w:szCs w:val="17"/>
        </w:rPr>
      </w:pPr>
    </w:p>
    <w:p w:rsidR="00010239" w:rsidRDefault="00010239" w:rsidP="00010239">
      <w:pPr>
        <w:rPr>
          <w:rFonts w:ascii="Times New Roman" w:hAnsi="Times New Roman" w:cs="Times New Roman"/>
          <w:color w:val="231F20"/>
          <w:spacing w:val="-1"/>
          <w:sz w:val="17"/>
          <w:szCs w:val="17"/>
        </w:rPr>
      </w:pPr>
    </w:p>
    <w:p w:rsidR="00010239" w:rsidRDefault="00010239" w:rsidP="00010239">
      <w:pPr>
        <w:rPr>
          <w:rFonts w:ascii="Times New Roman" w:hAnsi="Times New Roman" w:cs="Times New Roman"/>
          <w:color w:val="231F20"/>
          <w:spacing w:val="-1"/>
          <w:sz w:val="17"/>
          <w:szCs w:val="17"/>
        </w:rPr>
      </w:pPr>
    </w:p>
    <w:p w:rsidR="00010239" w:rsidRDefault="00010239" w:rsidP="00010239">
      <w:pPr>
        <w:rPr>
          <w:rFonts w:ascii="Times New Roman" w:hAnsi="Times New Roman" w:cs="Times New Roman"/>
          <w:color w:val="231F20"/>
          <w:spacing w:val="-1"/>
          <w:sz w:val="17"/>
          <w:szCs w:val="17"/>
        </w:rPr>
      </w:pPr>
    </w:p>
    <w:p w:rsidR="001E5ECD" w:rsidRPr="00626575" w:rsidRDefault="001E5ECD" w:rsidP="001E5E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EE1E24"/>
          <w:spacing w:val="-1"/>
          <w:sz w:val="32"/>
          <w:szCs w:val="32"/>
        </w:rPr>
      </w:pPr>
      <w:r w:rsidRPr="00626575">
        <w:rPr>
          <w:rFonts w:ascii="Times New Roman" w:hAnsi="Times New Roman" w:cs="Times New Roman"/>
          <w:b/>
          <w:bCs/>
          <w:color w:val="EE1E24"/>
          <w:spacing w:val="-1"/>
          <w:sz w:val="32"/>
          <w:szCs w:val="32"/>
        </w:rPr>
        <w:lastRenderedPageBreak/>
        <w:t>Step 2: Run the compiler</w:t>
      </w:r>
    </w:p>
    <w:p w:rsidR="001E5ECD" w:rsidRDefault="001E5ECD" w:rsidP="001E5E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5ECD" w:rsidRDefault="0052212B" w:rsidP="001E5E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Run the </w:t>
      </w:r>
      <w:r w:rsidR="001A1A78">
        <w:rPr>
          <w:rFonts w:ascii="Times New Roman" w:hAnsi="Times New Roman" w:cs="Times New Roman"/>
          <w:sz w:val="24"/>
          <w:szCs w:val="24"/>
        </w:rPr>
        <w:t>Kiel</w:t>
      </w:r>
      <w:r>
        <w:rPr>
          <w:rFonts w:ascii="Times New Roman" w:hAnsi="Times New Roman" w:cs="Times New Roman"/>
          <w:sz w:val="24"/>
          <w:szCs w:val="24"/>
        </w:rPr>
        <w:t xml:space="preserve"> version4 co</w:t>
      </w:r>
      <w:r w:rsidR="00C974FD">
        <w:rPr>
          <w:rFonts w:ascii="Times New Roman" w:hAnsi="Times New Roman" w:cs="Times New Roman"/>
          <w:sz w:val="24"/>
          <w:szCs w:val="24"/>
        </w:rPr>
        <w:t xml:space="preserve">mpiler. The </w:t>
      </w:r>
      <w:r w:rsidR="001A1A78">
        <w:rPr>
          <w:rFonts w:ascii="Times New Roman" w:hAnsi="Times New Roman" w:cs="Times New Roman"/>
          <w:sz w:val="24"/>
          <w:szCs w:val="24"/>
        </w:rPr>
        <w:t>Kiel</w:t>
      </w:r>
      <w:r w:rsidR="00C974FD">
        <w:rPr>
          <w:rFonts w:ascii="Times New Roman" w:hAnsi="Times New Roman" w:cs="Times New Roman"/>
          <w:sz w:val="24"/>
          <w:szCs w:val="24"/>
        </w:rPr>
        <w:t xml:space="preserve"> vesion4 will appear </w:t>
      </w:r>
    </w:p>
    <w:p w:rsidR="00C974FD" w:rsidRDefault="00C974FD" w:rsidP="001E5E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4FD" w:rsidRPr="00626575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EE1E24"/>
          <w:spacing w:val="-1"/>
          <w:sz w:val="32"/>
          <w:szCs w:val="32"/>
        </w:rPr>
      </w:pPr>
      <w:r w:rsidRPr="00626575">
        <w:rPr>
          <w:rFonts w:ascii="Times New Roman" w:hAnsi="Times New Roman" w:cs="Times New Roman"/>
          <w:b/>
          <w:bCs/>
          <w:color w:val="EE1E24"/>
          <w:spacing w:val="-1"/>
          <w:sz w:val="32"/>
          <w:szCs w:val="32"/>
        </w:rPr>
        <w:t xml:space="preserve">Step 3: </w:t>
      </w:r>
      <w:r w:rsidR="001A1A78" w:rsidRPr="00626575">
        <w:rPr>
          <w:rFonts w:ascii="Times New Roman" w:hAnsi="Times New Roman" w:cs="Times New Roman"/>
          <w:b/>
          <w:bCs/>
          <w:color w:val="EE1E24"/>
          <w:spacing w:val="-1"/>
          <w:sz w:val="32"/>
          <w:szCs w:val="32"/>
        </w:rPr>
        <w:t xml:space="preserve">create </w:t>
      </w:r>
      <w:r w:rsidRPr="00626575">
        <w:rPr>
          <w:rFonts w:ascii="Times New Roman" w:hAnsi="Times New Roman" w:cs="Times New Roman"/>
          <w:b/>
          <w:bCs/>
          <w:color w:val="EE1E24"/>
          <w:spacing w:val="-1"/>
          <w:sz w:val="32"/>
          <w:szCs w:val="32"/>
        </w:rPr>
        <w:t xml:space="preserve">a new project </w:t>
      </w:r>
    </w:p>
    <w:p w:rsidR="00C974FD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EE1E24"/>
          <w:spacing w:val="-1"/>
          <w:sz w:val="17"/>
          <w:szCs w:val="17"/>
        </w:rPr>
      </w:pPr>
    </w:p>
    <w:p w:rsidR="00C974FD" w:rsidRPr="001A1A78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A1A78">
        <w:rPr>
          <w:rFonts w:ascii="Times New Roman" w:hAnsi="Times New Roman" w:cs="Times New Roman"/>
          <w:spacing w:val="-1"/>
          <w:sz w:val="24"/>
          <w:szCs w:val="24"/>
        </w:rPr>
        <w:t xml:space="preserve">The easiest way to </w:t>
      </w:r>
      <w:r w:rsidR="001A1A78" w:rsidRPr="001A1A78">
        <w:rPr>
          <w:rFonts w:ascii="Times New Roman" w:hAnsi="Times New Roman" w:cs="Times New Roman"/>
          <w:spacing w:val="-1"/>
          <w:sz w:val="24"/>
          <w:szCs w:val="24"/>
        </w:rPr>
        <w:t>create</w:t>
      </w:r>
      <w:r w:rsidRPr="001A1A78">
        <w:rPr>
          <w:rFonts w:ascii="Times New Roman" w:hAnsi="Times New Roman" w:cs="Times New Roman"/>
          <w:spacing w:val="-1"/>
          <w:sz w:val="24"/>
          <w:szCs w:val="24"/>
        </w:rPr>
        <w:t xml:space="preserve"> a project is by means of </w:t>
      </w:r>
      <w:r w:rsidR="001A1A78" w:rsidRPr="001A1A78">
        <w:rPr>
          <w:rFonts w:ascii="Times New Roman" w:hAnsi="Times New Roman" w:cs="Times New Roman"/>
          <w:spacing w:val="-1"/>
          <w:sz w:val="24"/>
          <w:szCs w:val="24"/>
        </w:rPr>
        <w:t xml:space="preserve">the </w:t>
      </w:r>
      <w:r w:rsidR="001A1A78" w:rsidRPr="001A1A78">
        <w:rPr>
          <w:rFonts w:ascii="Times New Roman" w:hAnsi="Times New Roman" w:cs="Times New Roman"/>
          <w:spacing w:val="-1"/>
          <w:sz w:val="24"/>
          <w:szCs w:val="24"/>
          <w:u w:val="single"/>
        </w:rPr>
        <w:t>NEW</w:t>
      </w:r>
      <w:r w:rsidRPr="001A1A78">
        <w:rPr>
          <w:rFonts w:ascii="Times New Roman" w:hAnsi="Times New Roman" w:cs="Times New Roman"/>
          <w:spacing w:val="-1"/>
          <w:sz w:val="24"/>
          <w:szCs w:val="24"/>
          <w:u w:val="single"/>
        </w:rPr>
        <w:t xml:space="preserve"> PROJECT</w:t>
      </w:r>
      <w:r w:rsidRPr="001A1A7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</w:p>
    <w:p w:rsidR="00C974FD" w:rsidRPr="001A1A78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EE1E24"/>
          <w:spacing w:val="-1"/>
          <w:sz w:val="24"/>
          <w:szCs w:val="24"/>
        </w:rPr>
      </w:pPr>
    </w:p>
    <w:p w:rsidR="00C974FD" w:rsidRPr="001A1A78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A1A78">
        <w:rPr>
          <w:rFonts w:ascii="Times New Roman" w:hAnsi="Times New Roman" w:cs="Times New Roman"/>
          <w:spacing w:val="-1"/>
          <w:sz w:val="24"/>
          <w:szCs w:val="24"/>
        </w:rPr>
        <w:t xml:space="preserve">Wizard drop-down menu &gt;&gt;&gt; project &gt;&gt;&gt;&gt; new project    or by clicking  </w:t>
      </w:r>
    </w:p>
    <w:p w:rsidR="00C974FD" w:rsidRPr="001A1A78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974FD" w:rsidRPr="001A1A78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A1A78">
        <w:rPr>
          <w:rFonts w:ascii="Times New Roman" w:hAnsi="Times New Roman" w:cs="Times New Roman"/>
          <w:spacing w:val="-1"/>
          <w:sz w:val="24"/>
          <w:szCs w:val="24"/>
        </w:rPr>
        <w:t xml:space="preserve">The  icon (new project) from </w:t>
      </w:r>
      <w:r w:rsidR="001A1A78" w:rsidRPr="001A1A78">
        <w:rPr>
          <w:rFonts w:ascii="Times New Roman" w:hAnsi="Times New Roman" w:cs="Times New Roman"/>
          <w:spacing w:val="-1"/>
          <w:sz w:val="24"/>
          <w:szCs w:val="24"/>
        </w:rPr>
        <w:t>project</w:t>
      </w:r>
      <w:r w:rsidRPr="001A1A78">
        <w:rPr>
          <w:rFonts w:ascii="Times New Roman" w:hAnsi="Times New Roman" w:cs="Times New Roman"/>
          <w:spacing w:val="-1"/>
          <w:sz w:val="24"/>
          <w:szCs w:val="24"/>
        </w:rPr>
        <w:t xml:space="preserve"> toolbar</w:t>
      </w:r>
    </w:p>
    <w:p w:rsidR="00C974FD" w:rsidRPr="001A1A78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C974FD" w:rsidRDefault="00C974FD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A1A78">
        <w:rPr>
          <w:rFonts w:ascii="Times New Roman" w:hAnsi="Times New Roman" w:cs="Times New Roman"/>
          <w:spacing w:val="-1"/>
          <w:sz w:val="24"/>
          <w:szCs w:val="24"/>
        </w:rPr>
        <w:t>As shown in the (fig.1)</w:t>
      </w:r>
    </w:p>
    <w:p w:rsidR="001A1A78" w:rsidRDefault="001A1A78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1A1A78" w:rsidRPr="001A1A78" w:rsidRDefault="00E36939" w:rsidP="00C97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36939"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74.85pt;margin-top:4.5pt;width:38.25pt;height:76.9pt;z-index:251658240" strokeweight="6pt"/>
        </w:pict>
      </w:r>
    </w:p>
    <w:p w:rsidR="00C974FD" w:rsidRDefault="00C974FD" w:rsidP="001E5E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A78" w:rsidRDefault="001A1A78" w:rsidP="00010239">
      <w:pPr>
        <w:rPr>
          <w:rFonts w:ascii="Times New Roman" w:hAnsi="Times New Roman" w:cs="Times New Roman"/>
          <w:sz w:val="24"/>
          <w:szCs w:val="24"/>
        </w:rPr>
      </w:pPr>
    </w:p>
    <w:p w:rsidR="001A1A78" w:rsidRDefault="001A1A78" w:rsidP="001A1A78">
      <w:pPr>
        <w:rPr>
          <w:rFonts w:ascii="Times New Roman" w:hAnsi="Times New Roman" w:cs="Times New Roman"/>
          <w:sz w:val="24"/>
          <w:szCs w:val="24"/>
        </w:rPr>
      </w:pPr>
    </w:p>
    <w:p w:rsidR="00217848" w:rsidRPr="00626575" w:rsidRDefault="00202573" w:rsidP="00DD5DAA">
      <w:pPr>
        <w:tabs>
          <w:tab w:val="left" w:pos="384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-14.75pt;margin-top:47.3pt;width:86.75pt;height:0;z-index:251677696" o:connectortype="straight" strokeweight="2.5pt">
            <v:stroke endarrow="block"/>
          </v:shape>
        </w:pict>
      </w:r>
      <w:r w:rsidR="001A1A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54" cy="3373291"/>
            <wp:effectExtent l="228600" t="228600" r="212096" b="189059"/>
            <wp:docPr id="1" name="Picture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7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17848" w:rsidRPr="00626575">
        <w:rPr>
          <w:rFonts w:ascii="Times New Roman" w:hAnsi="Times New Roman" w:cs="Times New Roman"/>
          <w:sz w:val="24"/>
          <w:szCs w:val="24"/>
          <w:u w:val="single"/>
        </w:rPr>
        <w:t>fig.1</w:t>
      </w:r>
    </w:p>
    <w:p w:rsidR="00217848" w:rsidRPr="00626575" w:rsidRDefault="00217848" w:rsidP="00DD5DAA">
      <w:pPr>
        <w:tabs>
          <w:tab w:val="left" w:pos="3848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626575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Step4 : New  project wizard steps </w:t>
      </w:r>
    </w:p>
    <w:p w:rsidR="00217848" w:rsidRDefault="00217848" w:rsidP="001A1A78">
      <w:pPr>
        <w:tabs>
          <w:tab w:val="left" w:pos="38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first window provides basic information on the project setting which will be applied in the following  steps , write file name (e.g first project ) and select file type (.uv2proj)then click OK</w:t>
      </w:r>
    </w:p>
    <w:p w:rsidR="00217848" w:rsidRDefault="00E36939" w:rsidP="001A1A78">
      <w:pPr>
        <w:tabs>
          <w:tab w:val="left" w:pos="38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67" style="position:absolute;margin-left:190.05pt;margin-top:8.75pt;width:38.25pt;height:76.9pt;z-index:251659264" strokeweight="6pt"/>
        </w:pict>
      </w:r>
      <w:r w:rsidR="00217848">
        <w:rPr>
          <w:rFonts w:ascii="Times New Roman" w:hAnsi="Times New Roman" w:cs="Times New Roman"/>
          <w:sz w:val="24"/>
          <w:szCs w:val="24"/>
        </w:rPr>
        <w:t>As shown in the (fig.2)</w:t>
      </w:r>
    </w:p>
    <w:p w:rsidR="00CF2048" w:rsidRDefault="00CF2048" w:rsidP="001A1A78">
      <w:pPr>
        <w:tabs>
          <w:tab w:val="left" w:pos="3848"/>
        </w:tabs>
        <w:rPr>
          <w:rFonts w:ascii="Times New Roman" w:hAnsi="Times New Roman" w:cs="Times New Roman"/>
          <w:sz w:val="24"/>
          <w:szCs w:val="24"/>
        </w:rPr>
      </w:pPr>
    </w:p>
    <w:p w:rsidR="00CF2048" w:rsidRPr="00CF2048" w:rsidRDefault="00CF2048" w:rsidP="00CF2048">
      <w:pPr>
        <w:rPr>
          <w:rFonts w:ascii="Times New Roman" w:hAnsi="Times New Roman" w:cs="Times New Roman"/>
          <w:sz w:val="24"/>
          <w:szCs w:val="24"/>
        </w:rPr>
      </w:pPr>
    </w:p>
    <w:p w:rsidR="00CF2048" w:rsidRPr="00CF2048" w:rsidRDefault="00CF2048" w:rsidP="00CF2048">
      <w:pPr>
        <w:rPr>
          <w:rFonts w:ascii="Times New Roman" w:hAnsi="Times New Roman" w:cs="Times New Roman"/>
          <w:sz w:val="24"/>
          <w:szCs w:val="24"/>
        </w:rPr>
      </w:pPr>
    </w:p>
    <w:p w:rsidR="00CF2048" w:rsidRDefault="00CF2048" w:rsidP="00CF2048">
      <w:pPr>
        <w:rPr>
          <w:rFonts w:ascii="Times New Roman" w:hAnsi="Times New Roman" w:cs="Times New Roman"/>
          <w:sz w:val="24"/>
          <w:szCs w:val="24"/>
        </w:rPr>
      </w:pPr>
    </w:p>
    <w:p w:rsidR="00CF2048" w:rsidRPr="00CF2048" w:rsidRDefault="009B1A82" w:rsidP="00CF20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237.2pt;margin-top:177.25pt;width:47.55pt;height:5.4pt;flip:x y;z-index:251676672" o:connectortype="straight" strokeweight="2.5pt">
            <v:stroke endarrow="block"/>
          </v:shape>
        </w:pict>
      </w:r>
      <w:r w:rsidR="00DD5D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930" cy="3340794"/>
            <wp:effectExtent l="228600" t="247650" r="197170" b="202506"/>
            <wp:docPr id="7" name="Picture 2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F2048" w:rsidRPr="00DD5DAA" w:rsidRDefault="00DD5DAA" w:rsidP="00DD5DA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D5DAA">
        <w:rPr>
          <w:rFonts w:ascii="Times New Roman" w:hAnsi="Times New Roman" w:cs="Times New Roman"/>
          <w:sz w:val="24"/>
          <w:szCs w:val="24"/>
          <w:u w:val="single"/>
        </w:rPr>
        <w:t>Fig.2</w:t>
      </w:r>
    </w:p>
    <w:p w:rsidR="00CF2048" w:rsidRDefault="00CF2048" w:rsidP="00CF2048">
      <w:pPr>
        <w:rPr>
          <w:rFonts w:ascii="Times New Roman" w:hAnsi="Times New Roman" w:cs="Times New Roman"/>
          <w:sz w:val="24"/>
          <w:szCs w:val="24"/>
        </w:rPr>
      </w:pPr>
    </w:p>
    <w:p w:rsidR="00217848" w:rsidRDefault="00CF2048" w:rsidP="00CF2048">
      <w:pPr>
        <w:tabs>
          <w:tab w:val="left" w:pos="29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6575" w:rsidRDefault="00E36939" w:rsidP="00CF2048">
      <w:pPr>
        <w:tabs>
          <w:tab w:val="left" w:pos="2953"/>
        </w:tabs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pict>
          <v:shape id="_x0000_s1028" type="#_x0000_t67" style="position:absolute;margin-left:197.85pt;margin-top:13.4pt;width:38.25pt;height:76.9pt;z-index:251660288" strokeweight="6pt"/>
        </w:pict>
      </w:r>
      <w:r w:rsidR="00626575" w:rsidRPr="00626575">
        <w:rPr>
          <w:rFonts w:ascii="Times New Roman" w:hAnsi="Times New Roman" w:cs="Times New Roman"/>
          <w:color w:val="FF0000"/>
          <w:sz w:val="32"/>
          <w:szCs w:val="32"/>
        </w:rPr>
        <w:t>Then :</w:t>
      </w:r>
      <w:r w:rsidR="00626575">
        <w:rPr>
          <w:rFonts w:ascii="Times New Roman" w:hAnsi="Times New Roman" w:cs="Times New Roman"/>
          <w:color w:val="FF0000"/>
          <w:sz w:val="32"/>
          <w:szCs w:val="32"/>
        </w:rPr>
        <w:t xml:space="preserve"> in Fig.3 </w:t>
      </w:r>
    </w:p>
    <w:p w:rsidR="00626575" w:rsidRPr="00626575" w:rsidRDefault="00626575" w:rsidP="00CF2048">
      <w:pPr>
        <w:tabs>
          <w:tab w:val="left" w:pos="2953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626575" w:rsidRDefault="00626575" w:rsidP="00CF2048">
      <w:pPr>
        <w:tabs>
          <w:tab w:val="left" w:pos="2953"/>
        </w:tabs>
        <w:rPr>
          <w:rFonts w:ascii="Times New Roman" w:hAnsi="Times New Roman" w:cs="Times New Roman"/>
          <w:sz w:val="24"/>
          <w:szCs w:val="24"/>
        </w:rPr>
      </w:pPr>
    </w:p>
    <w:p w:rsidR="00626575" w:rsidRPr="00626575" w:rsidRDefault="00626575" w:rsidP="00626575">
      <w:pPr>
        <w:rPr>
          <w:rFonts w:ascii="Times New Roman" w:hAnsi="Times New Roman" w:cs="Times New Roman"/>
          <w:sz w:val="24"/>
          <w:szCs w:val="24"/>
        </w:rPr>
      </w:pPr>
    </w:p>
    <w:p w:rsidR="00626575" w:rsidRDefault="00626575" w:rsidP="00626575">
      <w:pPr>
        <w:rPr>
          <w:rFonts w:ascii="Times New Roman" w:hAnsi="Times New Roman" w:cs="Times New Roman"/>
          <w:sz w:val="24"/>
          <w:szCs w:val="24"/>
        </w:rPr>
      </w:pPr>
    </w:p>
    <w:p w:rsidR="00626575" w:rsidRDefault="006C0BC2" w:rsidP="006265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221.8pt;margin-top:159.65pt;width:9.95pt;height:43.65pt;z-index:251675648" o:connectortype="straight" strokeweight="2.5pt">
            <v:stroke endarrow="block"/>
          </v:shape>
        </w:pict>
      </w:r>
      <w:r w:rsidR="006265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55265"/>
            <wp:effectExtent l="228600" t="247650" r="209550" b="216535"/>
            <wp:docPr id="9" name="Picture 8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26575" w:rsidRDefault="00626575" w:rsidP="006265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575" w:rsidRPr="00626575" w:rsidRDefault="00626575" w:rsidP="00626575">
      <w:pPr>
        <w:tabs>
          <w:tab w:val="left" w:pos="2953"/>
        </w:tabs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626575">
        <w:rPr>
          <w:rFonts w:ascii="Times New Roman" w:hAnsi="Times New Roman" w:cs="Times New Roman"/>
          <w:sz w:val="32"/>
          <w:szCs w:val="32"/>
          <w:u w:val="single"/>
        </w:rPr>
        <w:t>Fig.3</w:t>
      </w:r>
    </w:p>
    <w:p w:rsidR="00626575" w:rsidRDefault="00626575" w:rsidP="006265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575" w:rsidRPr="00626575" w:rsidRDefault="00626575" w:rsidP="00626575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626575">
        <w:rPr>
          <w:rFonts w:ascii="Times New Roman" w:hAnsi="Times New Roman" w:cs="Times New Roman"/>
          <w:color w:val="FF0000"/>
          <w:sz w:val="32"/>
          <w:szCs w:val="32"/>
        </w:rPr>
        <w:t>Step5:</w:t>
      </w:r>
    </w:p>
    <w:p w:rsidR="00626575" w:rsidRDefault="00626575" w:rsidP="006265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Save and then :</w:t>
      </w:r>
    </w:p>
    <w:p w:rsidR="00A166CD" w:rsidRDefault="00626575" w:rsidP="006265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device menu select a device for target and choose the suitable data base then click OK </w:t>
      </w:r>
      <w:r w:rsidR="00A166CD">
        <w:rPr>
          <w:rFonts w:ascii="Times New Roman" w:hAnsi="Times New Roman" w:cs="Times New Roman"/>
          <w:sz w:val="24"/>
          <w:szCs w:val="24"/>
        </w:rPr>
        <w:t>.</w:t>
      </w:r>
    </w:p>
    <w:p w:rsidR="00444EE4" w:rsidRDefault="00444EE4" w:rsidP="006265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(as shown in Fig-4)</w:t>
      </w:r>
    </w:p>
    <w:p w:rsidR="00A166CD" w:rsidRDefault="00A166CD" w:rsidP="006265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4EE6" w:rsidRDefault="00E36939" w:rsidP="006265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67" style="position:absolute;left:0;text-align:left;margin-left:190.5pt;margin-top:.55pt;width:38.25pt;height:76.9pt;z-index:251661312" strokeweight="4.5pt"/>
        </w:pict>
      </w:r>
      <w:r w:rsidR="006265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EE6" w:rsidRPr="00654EE6" w:rsidRDefault="00654EE6" w:rsidP="00654EE6">
      <w:pPr>
        <w:rPr>
          <w:rFonts w:ascii="Times New Roman" w:hAnsi="Times New Roman" w:cs="Times New Roman"/>
          <w:sz w:val="24"/>
          <w:szCs w:val="24"/>
        </w:rPr>
      </w:pPr>
    </w:p>
    <w:p w:rsidR="00654EE6" w:rsidRDefault="00654EE6" w:rsidP="00654EE6">
      <w:pPr>
        <w:rPr>
          <w:rFonts w:ascii="Times New Roman" w:hAnsi="Times New Roman" w:cs="Times New Roman"/>
          <w:sz w:val="24"/>
          <w:szCs w:val="24"/>
        </w:rPr>
      </w:pPr>
    </w:p>
    <w:p w:rsidR="00654EE6" w:rsidRDefault="00654EE6" w:rsidP="00654EE6">
      <w:pPr>
        <w:rPr>
          <w:rFonts w:ascii="Times New Roman" w:hAnsi="Times New Roman" w:cs="Times New Roman"/>
          <w:sz w:val="24"/>
          <w:szCs w:val="24"/>
        </w:rPr>
      </w:pPr>
    </w:p>
    <w:p w:rsidR="00626575" w:rsidRDefault="006C0BC2" w:rsidP="00654E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165.2pt;margin-top:183.6pt;width:7.9pt;height:36.25pt;flip:y;z-index:251674624" o:connectortype="straight" strokeweight="2.5pt">
            <v:stroke endarrow="block"/>
          </v:shape>
        </w:pict>
      </w:r>
      <w:r w:rsidR="00654E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7282" cy="3210165"/>
            <wp:effectExtent l="228600" t="228600" r="205868" b="180735"/>
            <wp:docPr id="2" name="Picture 1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1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03D7D" w:rsidRDefault="00444EE4" w:rsidP="00444E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Fig-4</w:t>
      </w:r>
    </w:p>
    <w:p w:rsidR="00444EE4" w:rsidRDefault="00444EE4" w:rsidP="00444EE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Step6</w:t>
      </w:r>
      <w:r w:rsidRPr="00626575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444EE4" w:rsidRPr="00444EE4" w:rsidRDefault="00444EE4" w:rsidP="00444EE4">
      <w:pPr>
        <w:rPr>
          <w:rFonts w:ascii="Times New Roman" w:hAnsi="Times New Roman" w:cs="Times New Roman"/>
          <w:sz w:val="32"/>
          <w:szCs w:val="32"/>
        </w:rPr>
      </w:pPr>
      <w:r w:rsidRPr="00444EE4">
        <w:rPr>
          <w:rFonts w:ascii="Times New Roman" w:hAnsi="Times New Roman" w:cs="Times New Roman"/>
          <w:sz w:val="32"/>
          <w:szCs w:val="32"/>
        </w:rPr>
        <w:t>Click on the sourec group then click on the new file and save it as assembly ,C,OOP types.</w:t>
      </w:r>
    </w:p>
    <w:p w:rsidR="00444EE4" w:rsidRDefault="00444EE4" w:rsidP="00444EE4">
      <w:pPr>
        <w:rPr>
          <w:rFonts w:ascii="Times New Roman" w:hAnsi="Times New Roman" w:cs="Times New Roman"/>
          <w:sz w:val="32"/>
          <w:szCs w:val="32"/>
        </w:rPr>
      </w:pPr>
      <w:r w:rsidRPr="00444EE4">
        <w:rPr>
          <w:rFonts w:ascii="Times New Roman" w:hAnsi="Times New Roman" w:cs="Times New Roman"/>
          <w:sz w:val="32"/>
          <w:szCs w:val="32"/>
        </w:rPr>
        <w:t>(As shown Fig</w:t>
      </w:r>
      <w:r>
        <w:rPr>
          <w:rFonts w:ascii="Times New Roman" w:hAnsi="Times New Roman" w:cs="Times New Roman"/>
          <w:sz w:val="32"/>
          <w:szCs w:val="32"/>
        </w:rPr>
        <w:t>-5</w:t>
      </w:r>
      <w:r w:rsidRPr="00444EE4">
        <w:rPr>
          <w:rFonts w:ascii="Times New Roman" w:hAnsi="Times New Roman" w:cs="Times New Roman"/>
          <w:sz w:val="32"/>
          <w:szCs w:val="32"/>
        </w:rPr>
        <w:t>)</w:t>
      </w:r>
    </w:p>
    <w:p w:rsidR="00444EE4" w:rsidRPr="00444EE4" w:rsidRDefault="00444EE4" w:rsidP="00444EE4">
      <w:pPr>
        <w:rPr>
          <w:rFonts w:ascii="Times New Roman" w:hAnsi="Times New Roman" w:cs="Times New Roman"/>
          <w:sz w:val="32"/>
          <w:szCs w:val="32"/>
        </w:rPr>
      </w:pPr>
    </w:p>
    <w:p w:rsidR="00444EE4" w:rsidRDefault="00E36939" w:rsidP="00444E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0" type="#_x0000_t67" style="position:absolute;left:0;text-align:left;margin-left:196pt;margin-top:6.15pt;width:38.25pt;height:76.9pt;z-index:251662336" strokeweight="4.5pt"/>
        </w:pict>
      </w:r>
    </w:p>
    <w:p w:rsidR="00444EE4" w:rsidRDefault="00444EE4" w:rsidP="00654E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4EE4" w:rsidRPr="00444EE4" w:rsidRDefault="00444EE4" w:rsidP="00444EE4">
      <w:pPr>
        <w:rPr>
          <w:rFonts w:ascii="Times New Roman" w:hAnsi="Times New Roman" w:cs="Times New Roman"/>
          <w:sz w:val="24"/>
          <w:szCs w:val="24"/>
        </w:rPr>
      </w:pPr>
    </w:p>
    <w:p w:rsidR="00444EE4" w:rsidRDefault="00444EE4" w:rsidP="00444EE4">
      <w:pPr>
        <w:rPr>
          <w:rFonts w:ascii="Times New Roman" w:hAnsi="Times New Roman" w:cs="Times New Roman"/>
          <w:sz w:val="24"/>
          <w:szCs w:val="24"/>
        </w:rPr>
      </w:pPr>
    </w:p>
    <w:p w:rsidR="00444EE4" w:rsidRDefault="008E67D6" w:rsidP="00444E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32" style="position:absolute;left:0;text-align:left;margin-left:254.7pt;margin-top:184.65pt;width:8.25pt;height:36.95pt;flip:x;z-index:251673600" o:connectortype="straight" strokeweight="2.5pt">
            <v:stroke endarrow="block"/>
          </v:shape>
        </w:pict>
      </w:r>
      <w:r w:rsidR="00444E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41980"/>
            <wp:effectExtent l="228600" t="247650" r="209550" b="210820"/>
            <wp:docPr id="3" name="Picture 2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4EE4" w:rsidRPr="00444EE4" w:rsidRDefault="00444EE4" w:rsidP="00444E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Fig-5</w:t>
      </w:r>
    </w:p>
    <w:p w:rsidR="00444EE4" w:rsidRDefault="00444EE4" w:rsidP="008E67D6">
      <w:pPr>
        <w:tabs>
          <w:tab w:val="left" w:pos="33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Step7 :</w:t>
      </w:r>
      <w:r w:rsidR="008E67D6">
        <w:rPr>
          <w:rFonts w:ascii="Times New Roman" w:hAnsi="Times New Roman" w:cs="Times New Roman"/>
          <w:sz w:val="24"/>
          <w:szCs w:val="24"/>
        </w:rPr>
        <w:tab/>
      </w:r>
    </w:p>
    <w:p w:rsidR="00444EE4" w:rsidRDefault="00444EE4" w:rsidP="00444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Right click on source group then choose (</w:t>
      </w:r>
      <w:r w:rsidR="008057B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dd files to source group)</w:t>
      </w:r>
    </w:p>
    <w:p w:rsidR="008057B9" w:rsidRDefault="008057B9" w:rsidP="00444E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shown in Fig-6</w:t>
      </w:r>
    </w:p>
    <w:p w:rsidR="008057B9" w:rsidRDefault="008057B9" w:rsidP="00444EE4">
      <w:pPr>
        <w:rPr>
          <w:rFonts w:ascii="Times New Roman" w:hAnsi="Times New Roman" w:cs="Times New Roman"/>
          <w:sz w:val="24"/>
          <w:szCs w:val="24"/>
        </w:rPr>
      </w:pPr>
    </w:p>
    <w:p w:rsidR="008057B9" w:rsidRDefault="008057B9" w:rsidP="00444EE4">
      <w:pPr>
        <w:rPr>
          <w:rFonts w:ascii="Times New Roman" w:hAnsi="Times New Roman" w:cs="Times New Roman"/>
          <w:sz w:val="24"/>
          <w:szCs w:val="24"/>
        </w:rPr>
      </w:pPr>
    </w:p>
    <w:p w:rsidR="00103D7D" w:rsidRDefault="00444EE4" w:rsidP="00444EE4">
      <w:pPr>
        <w:tabs>
          <w:tab w:val="left" w:pos="5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42E9B" w:rsidRDefault="00E36939" w:rsidP="00444EE4">
      <w:pPr>
        <w:tabs>
          <w:tab w:val="left" w:pos="59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1" type="#_x0000_t67" style="position:absolute;margin-left:200.2pt;margin-top:-6.6pt;width:38.25pt;height:76.9pt;z-index:251663360" strokeweight="4.5pt"/>
        </w:pict>
      </w:r>
    </w:p>
    <w:p w:rsidR="00042E9B" w:rsidRPr="00042E9B" w:rsidRDefault="00042E9B" w:rsidP="00042E9B">
      <w:pPr>
        <w:rPr>
          <w:rFonts w:ascii="Times New Roman" w:hAnsi="Times New Roman" w:cs="Times New Roman"/>
          <w:sz w:val="24"/>
          <w:szCs w:val="24"/>
        </w:rPr>
      </w:pPr>
    </w:p>
    <w:p w:rsidR="00042E9B" w:rsidRPr="00042E9B" w:rsidRDefault="00042E9B" w:rsidP="00042E9B">
      <w:pPr>
        <w:rPr>
          <w:rFonts w:ascii="Times New Roman" w:hAnsi="Times New Roman" w:cs="Times New Roman"/>
          <w:sz w:val="24"/>
          <w:szCs w:val="24"/>
        </w:rPr>
      </w:pPr>
    </w:p>
    <w:p w:rsidR="00042E9B" w:rsidRDefault="008E67D6" w:rsidP="00042E9B">
      <w:pPr>
        <w:tabs>
          <w:tab w:val="left" w:pos="35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187.95pt;margin-top:168.75pt;width:26.15pt;height:0;flip:x;z-index:251672576" o:connectortype="straight" strokeweight="2.5pt">
            <v:stroke endarrow="block"/>
          </v:shape>
        </w:pict>
      </w:r>
      <w:r w:rsidR="00042E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47060"/>
            <wp:effectExtent l="228600" t="247650" r="209550" b="205740"/>
            <wp:docPr id="4" name="Picture 3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7246" w:rsidRPr="00DE7246" w:rsidRDefault="00DE7246" w:rsidP="00DE7246">
      <w:pPr>
        <w:tabs>
          <w:tab w:val="left" w:pos="5639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E7246">
        <w:rPr>
          <w:rFonts w:ascii="Times New Roman" w:hAnsi="Times New Roman" w:cs="Times New Roman"/>
          <w:sz w:val="24"/>
          <w:szCs w:val="24"/>
          <w:u w:val="single"/>
        </w:rPr>
        <w:t>Fig-6</w:t>
      </w:r>
    </w:p>
    <w:p w:rsidR="00042E9B" w:rsidRDefault="00042E9B" w:rsidP="00042E9B">
      <w:pPr>
        <w:tabs>
          <w:tab w:val="left" w:pos="5639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042E9B">
        <w:rPr>
          <w:rFonts w:ascii="Times New Roman" w:hAnsi="Times New Roman" w:cs="Times New Roman"/>
          <w:color w:val="FF0000"/>
          <w:sz w:val="32"/>
          <w:szCs w:val="32"/>
        </w:rPr>
        <w:t>Step7:</w:t>
      </w:r>
    </w:p>
    <w:p w:rsidR="00042E9B" w:rsidRPr="00DE7246" w:rsidRDefault="00042E9B" w:rsidP="00042E9B">
      <w:pPr>
        <w:tabs>
          <w:tab w:val="left" w:pos="5639"/>
        </w:tabs>
        <w:rPr>
          <w:rFonts w:ascii="Times New Roman" w:hAnsi="Times New Roman" w:cs="Times New Roman"/>
          <w:sz w:val="24"/>
          <w:szCs w:val="24"/>
        </w:rPr>
      </w:pPr>
      <w:r w:rsidRPr="00DE7246">
        <w:rPr>
          <w:rFonts w:ascii="Times New Roman" w:hAnsi="Times New Roman" w:cs="Times New Roman"/>
          <w:sz w:val="24"/>
          <w:szCs w:val="24"/>
        </w:rPr>
        <w:t>The (add files to source group) menu will appear after that choose the file type and write the file name (a.c……act)</w:t>
      </w:r>
      <w:r w:rsidR="00DB40AF">
        <w:rPr>
          <w:rFonts w:ascii="Times New Roman" w:hAnsi="Times New Roman" w:cs="Times New Roman"/>
          <w:sz w:val="24"/>
          <w:szCs w:val="24"/>
        </w:rPr>
        <w:t>,then click add then close.</w:t>
      </w:r>
    </w:p>
    <w:p w:rsidR="00042E9B" w:rsidRDefault="00E36939" w:rsidP="00042E9B">
      <w:pPr>
        <w:tabs>
          <w:tab w:val="left" w:pos="56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67" style="position:absolute;margin-left:155.35pt;margin-top:24.85pt;width:38.25pt;height:76.9pt;z-index:251664384" strokeweight="4.5pt"/>
        </w:pict>
      </w:r>
      <w:r w:rsidR="00042E9B" w:rsidRPr="00DE7246">
        <w:rPr>
          <w:rFonts w:ascii="Times New Roman" w:hAnsi="Times New Roman" w:cs="Times New Roman"/>
          <w:sz w:val="24"/>
          <w:szCs w:val="24"/>
        </w:rPr>
        <w:t xml:space="preserve">As shown </w:t>
      </w:r>
      <w:r w:rsidR="00DE7246">
        <w:rPr>
          <w:rFonts w:ascii="Times New Roman" w:hAnsi="Times New Roman" w:cs="Times New Roman"/>
          <w:sz w:val="24"/>
          <w:szCs w:val="24"/>
        </w:rPr>
        <w:t>on the fig-7</w:t>
      </w:r>
    </w:p>
    <w:p w:rsidR="00DE7246" w:rsidRDefault="00DE7246" w:rsidP="00042E9B">
      <w:pPr>
        <w:tabs>
          <w:tab w:val="left" w:pos="5639"/>
        </w:tabs>
        <w:rPr>
          <w:rFonts w:ascii="Times New Roman" w:hAnsi="Times New Roman" w:cs="Times New Roman"/>
          <w:sz w:val="24"/>
          <w:szCs w:val="24"/>
        </w:rPr>
      </w:pPr>
    </w:p>
    <w:p w:rsidR="00DE7246" w:rsidRDefault="00DE7246" w:rsidP="00042E9B">
      <w:pPr>
        <w:tabs>
          <w:tab w:val="left" w:pos="5639"/>
        </w:tabs>
        <w:rPr>
          <w:rFonts w:ascii="Times New Roman" w:hAnsi="Times New Roman" w:cs="Times New Roman"/>
          <w:sz w:val="24"/>
          <w:szCs w:val="24"/>
        </w:rPr>
      </w:pPr>
    </w:p>
    <w:p w:rsidR="00DE7246" w:rsidRDefault="00DE7246" w:rsidP="00042E9B">
      <w:pPr>
        <w:tabs>
          <w:tab w:val="left" w:pos="5639"/>
        </w:tabs>
        <w:rPr>
          <w:rFonts w:ascii="Times New Roman" w:hAnsi="Times New Roman" w:cs="Times New Roman"/>
          <w:sz w:val="24"/>
          <w:szCs w:val="24"/>
        </w:rPr>
      </w:pPr>
    </w:p>
    <w:p w:rsidR="00DE7246" w:rsidRDefault="00DE7246" w:rsidP="00042E9B">
      <w:pPr>
        <w:tabs>
          <w:tab w:val="left" w:pos="5639"/>
        </w:tabs>
        <w:rPr>
          <w:rFonts w:ascii="Times New Roman" w:hAnsi="Times New Roman" w:cs="Times New Roman"/>
          <w:sz w:val="24"/>
          <w:szCs w:val="24"/>
        </w:rPr>
      </w:pPr>
    </w:p>
    <w:p w:rsidR="00DE7246" w:rsidRDefault="00D33E29" w:rsidP="00DE7246">
      <w:pPr>
        <w:tabs>
          <w:tab w:val="left" w:pos="32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9" type="#_x0000_t32" style="position:absolute;margin-left:149.3pt;margin-top:207pt;width:33.25pt;height:0;z-index:251671552" o:connectortype="straight" strokeweight="2.5pt">
            <v:stroke endarrow="block"/>
          </v:shape>
        </w:pict>
      </w:r>
      <w:r w:rsidR="00DE7246">
        <w:rPr>
          <w:rFonts w:ascii="Times New Roman" w:hAnsi="Times New Roman" w:cs="Times New Roman"/>
          <w:sz w:val="24"/>
          <w:szCs w:val="24"/>
        </w:rPr>
        <w:tab/>
      </w:r>
      <w:r w:rsidR="00DE72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382" cy="2495550"/>
            <wp:effectExtent l="228600" t="247650" r="210768" b="209550"/>
            <wp:docPr id="10" name="Picture 9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0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7246" w:rsidRPr="00DE7246" w:rsidRDefault="00E36939" w:rsidP="00DE724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6939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67" style="position:absolute;left:0;text-align:left;margin-left:216.6pt;margin-top:15.55pt;width:38.25pt;height:44.2pt;z-index:251665408" strokeweight="4.5pt"/>
        </w:pict>
      </w:r>
      <w:r w:rsidR="00DE7246" w:rsidRPr="00DE7246">
        <w:rPr>
          <w:rFonts w:ascii="Times New Roman" w:hAnsi="Times New Roman" w:cs="Times New Roman"/>
          <w:sz w:val="24"/>
          <w:szCs w:val="24"/>
          <w:u w:val="single"/>
        </w:rPr>
        <w:t>Fig-7</w:t>
      </w:r>
    </w:p>
    <w:p w:rsidR="00DE7246" w:rsidRDefault="00DE7246" w:rsidP="00DE7246">
      <w:pPr>
        <w:tabs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46" w:rsidRDefault="00D33E29" w:rsidP="00DE7246">
      <w:pPr>
        <w:tabs>
          <w:tab w:val="left" w:pos="51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pict>
          <v:shape id="_x0000_s1038" type="#_x0000_t32" style="position:absolute;margin-left:149.3pt;margin-top:194.95pt;width:33.25pt;height:0;z-index:251670528" o:connectortype="straight" strokeweight="2.5pt">
            <v:stroke endarrow="block"/>
          </v:shape>
        </w:pict>
      </w:r>
      <w:r w:rsidR="00DB40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025" cy="2683969"/>
            <wp:effectExtent l="228600" t="247650" r="199075" b="211631"/>
            <wp:docPr id="13" name="Picture 11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025" cy="26839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7246" w:rsidRDefault="00DB40AF" w:rsidP="00DB40AF">
      <w:pPr>
        <w:tabs>
          <w:tab w:val="left" w:pos="51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B40AF">
        <w:rPr>
          <w:rFonts w:ascii="Times New Roman" w:hAnsi="Times New Roman" w:cs="Times New Roman"/>
          <w:sz w:val="24"/>
          <w:szCs w:val="24"/>
          <w:u w:val="single"/>
        </w:rPr>
        <w:t>Fig-8</w:t>
      </w:r>
    </w:p>
    <w:p w:rsidR="00DB40AF" w:rsidRPr="00DB40AF" w:rsidRDefault="00DB40AF" w:rsidP="00DB40AF">
      <w:pPr>
        <w:tabs>
          <w:tab w:val="left" w:pos="51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DE7246" w:rsidRDefault="00C91026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C91026">
        <w:rPr>
          <w:rFonts w:ascii="Times New Roman" w:hAnsi="Times New Roman" w:cs="Times New Roman"/>
          <w:color w:val="FF0000"/>
          <w:sz w:val="32"/>
          <w:szCs w:val="32"/>
        </w:rPr>
        <w:t>Step8:</w:t>
      </w:r>
    </w:p>
    <w:p w:rsidR="00C91026" w:rsidRPr="000F1D38" w:rsidRDefault="00E36939" w:rsidP="00C910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67" style="position:absolute;margin-left:204.5pt;margin-top:73.2pt;width:38.25pt;height:76.9pt;z-index:251666432" strokeweight="4.5pt"/>
        </w:pict>
      </w:r>
      <w:r w:rsidR="00C91026" w:rsidRPr="000F1D38">
        <w:rPr>
          <w:rFonts w:ascii="Times New Roman" w:hAnsi="Times New Roman" w:cs="Times New Roman"/>
          <w:sz w:val="24"/>
          <w:szCs w:val="24"/>
        </w:rPr>
        <w:t>To create HEX file  right click on the target bar then choose (options for target’target 1’),the following menue will appear ;select on create hex file box then click OK,as shown in fig-9</w:t>
      </w:r>
      <w:r w:rsidR="00743CE9" w:rsidRPr="000F1D38">
        <w:rPr>
          <w:rFonts w:ascii="Times New Roman" w:hAnsi="Times New Roman" w:cs="Times New Roman"/>
          <w:sz w:val="24"/>
          <w:szCs w:val="24"/>
        </w:rPr>
        <w:t xml:space="preserve"> &amp; fig-10</w:t>
      </w:r>
    </w:p>
    <w:p w:rsidR="00C91026" w:rsidRDefault="00C91026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91026" w:rsidRDefault="00C91026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91026" w:rsidRDefault="00C91026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91026" w:rsidRDefault="007F5CE5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pict>
          <v:shape id="_x0000_s1037" type="#_x0000_t32" style="position:absolute;margin-left:6pt;margin-top:79.35pt;width:33.25pt;height:0;z-index:251669504" o:connectortype="straight" strokeweight="2.5pt">
            <v:stroke endarrow="block"/>
          </v:shape>
        </w:pict>
      </w:r>
      <w:r w:rsidR="00C91026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943600" cy="3111500"/>
            <wp:effectExtent l="228600" t="247650" r="209550" b="203200"/>
            <wp:docPr id="14" name="Picture 13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1026" w:rsidRPr="00743CE9" w:rsidRDefault="00743CE9" w:rsidP="00743CE9">
      <w:pPr>
        <w:tabs>
          <w:tab w:val="left" w:pos="2299"/>
        </w:tabs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43CE9">
        <w:rPr>
          <w:rFonts w:ascii="Times New Roman" w:hAnsi="Times New Roman" w:cs="Times New Roman"/>
          <w:sz w:val="32"/>
          <w:szCs w:val="32"/>
          <w:u w:val="single"/>
        </w:rPr>
        <w:t>fig-9</w:t>
      </w:r>
    </w:p>
    <w:p w:rsidR="00743CE9" w:rsidRDefault="00743CE9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43CE9" w:rsidRDefault="00743CE9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43CE9" w:rsidRDefault="00E36939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pict>
          <v:shape id="_x0000_s1035" type="#_x0000_t67" style="position:absolute;margin-left:215.75pt;margin-top:-22.6pt;width:38.25pt;height:76.9pt;z-index:251667456" strokeweight="4.5pt"/>
        </w:pict>
      </w:r>
    </w:p>
    <w:p w:rsidR="00743CE9" w:rsidRDefault="00743CE9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743CE9" w:rsidRDefault="002461DB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pict>
          <v:shape id="_x0000_s1036" type="#_x0000_t32" style="position:absolute;margin-left:124.65pt;margin-top:147.75pt;width:33.25pt;height:0;z-index:251668480" o:connectortype="straight" strokeweight="2.5pt">
            <v:stroke endarrow="block"/>
          </v:shape>
        </w:pict>
      </w:r>
      <w:r w:rsidR="00743CE9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943600" cy="3115310"/>
            <wp:effectExtent l="228600" t="247650" r="209550" b="199390"/>
            <wp:docPr id="15" name="Picture 14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3CE9" w:rsidRPr="000F1D38" w:rsidRDefault="000F1D38" w:rsidP="000F1D38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F1D38">
        <w:rPr>
          <w:rFonts w:ascii="Times New Roman" w:hAnsi="Times New Roman" w:cs="Times New Roman"/>
          <w:sz w:val="32"/>
          <w:szCs w:val="32"/>
          <w:u w:val="single"/>
        </w:rPr>
        <w:t>Fig-10</w:t>
      </w:r>
    </w:p>
    <w:p w:rsidR="000F1D38" w:rsidRDefault="000F1D38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0F1D38" w:rsidRDefault="000F1D38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C91026" w:rsidRPr="00C91026" w:rsidRDefault="00C91026" w:rsidP="00C910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Now you can write the code</w:t>
      </w:r>
    </w:p>
    <w:sectPr w:rsidR="00C91026" w:rsidRPr="00C91026" w:rsidSect="00230501">
      <w:headerReference w:type="default" r:id="rId21"/>
      <w:pgSz w:w="12240" w:h="15840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6379" w:rsidRDefault="009A6379" w:rsidP="00027AA2">
      <w:pPr>
        <w:spacing w:after="0" w:line="240" w:lineRule="auto"/>
      </w:pPr>
      <w:r>
        <w:separator/>
      </w:r>
    </w:p>
  </w:endnote>
  <w:endnote w:type="continuationSeparator" w:id="1">
    <w:p w:rsidR="009A6379" w:rsidRDefault="009A6379" w:rsidP="00027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6379" w:rsidRDefault="009A6379" w:rsidP="00027AA2">
      <w:pPr>
        <w:spacing w:after="0" w:line="240" w:lineRule="auto"/>
      </w:pPr>
      <w:r>
        <w:separator/>
      </w:r>
    </w:p>
  </w:footnote>
  <w:footnote w:type="continuationSeparator" w:id="1">
    <w:p w:rsidR="009A6379" w:rsidRDefault="009A6379" w:rsidP="00027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AA2" w:rsidRDefault="00E36939">
    <w:pPr>
      <w:pStyle w:val="Header"/>
      <w:rPr>
        <w:lang w:val="en-GB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-45.5pt;margin-top:-7.55pt;width:182.2pt;height:77.95pt;z-index:251658240;mso-height-percent:200;mso-height-percent:200;mso-width-relative:margin;mso-height-relative:margin" fillcolor="#4f81bd [3204]" strokecolor="#f2f2f2 [3041]" strokeweight="3pt">
          <v:shadow on="t" type="perspective" color="#243f60 [1604]" opacity=".5" offset="1pt" offset2="-1pt"/>
          <v:textbox style="mso-next-textbox:#_x0000_s3073;mso-fit-shape-to-text:t">
            <w:txbxContent>
              <w:p w:rsidR="00027AA2" w:rsidRPr="00A47794" w:rsidRDefault="00027AA2" w:rsidP="00027AA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Rockwell Condensed" w:hAnsi="Rockwell Condensed" w:cs="Times New Roman"/>
                    <w:sz w:val="24"/>
                    <w:szCs w:val="24"/>
                  </w:rPr>
                </w:pPr>
                <w:r w:rsidRPr="00A47794">
                  <w:rPr>
                    <w:rFonts w:ascii="Rockwell Condensed" w:hAnsi="Rockwell Condensed" w:cs="Times New Roman"/>
                    <w:sz w:val="24"/>
                    <w:szCs w:val="24"/>
                  </w:rPr>
                  <w:t>UNIVERSITY OF SCIENCE &amp;TECHNOLEGY</w:t>
                </w:r>
              </w:p>
              <w:p w:rsidR="00027AA2" w:rsidRPr="00A47794" w:rsidRDefault="00027AA2" w:rsidP="00027AA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Rockwell Condensed" w:hAnsi="Rockwell Condensed" w:cs="Times New Roman"/>
                    <w:sz w:val="24"/>
                    <w:szCs w:val="24"/>
                  </w:rPr>
                </w:pPr>
                <w:r w:rsidRPr="00A47794">
                  <w:rPr>
                    <w:rFonts w:ascii="Rockwell Condensed" w:hAnsi="Rockwell Condensed" w:cs="Times New Roman"/>
                    <w:sz w:val="24"/>
                    <w:szCs w:val="24"/>
                  </w:rPr>
                  <w:t>FACUALTY OF ENGNEERING</w:t>
                </w:r>
              </w:p>
              <w:p w:rsidR="00027AA2" w:rsidRPr="00A47794" w:rsidRDefault="00027AA2" w:rsidP="00027AA2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Rockwell Condensed" w:hAnsi="Rockwell Condensed" w:cs="Times New Roman"/>
                    <w:sz w:val="24"/>
                    <w:szCs w:val="24"/>
                  </w:rPr>
                </w:pPr>
                <w:r w:rsidRPr="00A47794">
                  <w:rPr>
                    <w:rFonts w:ascii="Rockwell Condensed" w:hAnsi="Rockwell Condensed" w:cs="Times New Roman"/>
                    <w:sz w:val="24"/>
                    <w:szCs w:val="24"/>
                  </w:rPr>
                  <w:t>BIOMEDICAL DEPARTMENT</w:t>
                </w:r>
              </w:p>
              <w:p w:rsidR="00027AA2" w:rsidRDefault="00027AA2" w:rsidP="00027AA2"/>
            </w:txbxContent>
          </v:textbox>
        </v:shape>
      </w:pict>
    </w:r>
    <w:r>
      <w:rPr>
        <w:noProof/>
      </w:rPr>
      <w:pict>
        <v:shape id="_x0000_s3074" type="#_x0000_t202" style="position:absolute;margin-left:412.1pt;margin-top:-11.2pt;width:102.1pt;height:96.15pt;z-index:251659264;mso-width-relative:margin;mso-height-relative:margin">
          <v:textbox style="mso-next-textbox:#_x0000_s3074">
            <w:txbxContent>
              <w:p w:rsidR="00027AA2" w:rsidRDefault="00027AA2" w:rsidP="00027AA2">
                <w:r>
                  <w:rPr>
                    <w:noProof/>
                  </w:rPr>
                  <w:drawing>
                    <wp:inline distT="0" distB="0" distL="0" distR="0">
                      <wp:extent cx="1178678" cy="1146965"/>
                      <wp:effectExtent l="19050" t="0" r="2422" b="0"/>
                      <wp:docPr id="8" name="Picture 7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78678" cy="1146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027AA2" w:rsidRDefault="00027AA2">
    <w:pPr>
      <w:pStyle w:val="Header"/>
      <w:rPr>
        <w:lang w:val="en-GB"/>
      </w:rPr>
    </w:pPr>
  </w:p>
  <w:p w:rsidR="00027AA2" w:rsidRDefault="00027AA2">
    <w:pPr>
      <w:pStyle w:val="Header"/>
      <w:rPr>
        <w:lang w:val="en-GB"/>
      </w:rPr>
    </w:pPr>
  </w:p>
  <w:p w:rsidR="00027AA2" w:rsidRDefault="00027AA2">
    <w:pPr>
      <w:pStyle w:val="Header"/>
      <w:rPr>
        <w:lang w:val="en-GB"/>
      </w:rPr>
    </w:pPr>
  </w:p>
  <w:p w:rsidR="00027AA2" w:rsidRDefault="00027AA2">
    <w:pPr>
      <w:pStyle w:val="Header"/>
      <w:rPr>
        <w:lang w:val="en-GB"/>
      </w:rPr>
    </w:pPr>
  </w:p>
  <w:p w:rsidR="00027AA2" w:rsidRDefault="00027AA2">
    <w:pPr>
      <w:pStyle w:val="Header"/>
      <w:rPr>
        <w:lang w:val="en-GB"/>
      </w:rPr>
    </w:pPr>
  </w:p>
  <w:p w:rsidR="00027AA2" w:rsidRPr="00027AA2" w:rsidRDefault="00027AA2">
    <w:pPr>
      <w:pStyle w:val="Header"/>
      <w:rPr>
        <w:lang w:val="en-GB"/>
      </w:rPr>
    </w:pPr>
    <w:r>
      <w:rPr>
        <w:lang w:val="en-GB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10E5"/>
    <w:multiLevelType w:val="hybridMultilevel"/>
    <w:tmpl w:val="ADFC252C"/>
    <w:lvl w:ilvl="0" w:tplc="0409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>
    <w:nsid w:val="2B4C3684"/>
    <w:multiLevelType w:val="hybridMultilevel"/>
    <w:tmpl w:val="D90A0578"/>
    <w:lvl w:ilvl="0" w:tplc="DDEC35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7D2FB3"/>
    <w:multiLevelType w:val="hybridMultilevel"/>
    <w:tmpl w:val="937EEECC"/>
    <w:lvl w:ilvl="0" w:tplc="9E300E5A">
      <w:start w:val="1"/>
      <w:numFmt w:val="bullet"/>
      <w:pStyle w:val="TOC1"/>
      <w:lvlText w:val=""/>
      <w:lvlJc w:val="left"/>
      <w:pPr>
        <w:ind w:left="11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">
    <w:nsid w:val="4F83222E"/>
    <w:multiLevelType w:val="hybridMultilevel"/>
    <w:tmpl w:val="DC82EB12"/>
    <w:lvl w:ilvl="0" w:tplc="0409000B">
      <w:start w:val="1"/>
      <w:numFmt w:val="bullet"/>
      <w:lvlText w:val=""/>
      <w:lvlJc w:val="left"/>
      <w:pPr>
        <w:ind w:left="16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20258D"/>
    <w:rsid w:val="00010239"/>
    <w:rsid w:val="0002163A"/>
    <w:rsid w:val="00027AA2"/>
    <w:rsid w:val="00042E9B"/>
    <w:rsid w:val="00046612"/>
    <w:rsid w:val="000838BC"/>
    <w:rsid w:val="000E2B05"/>
    <w:rsid w:val="000F1695"/>
    <w:rsid w:val="000F1D38"/>
    <w:rsid w:val="00103D7D"/>
    <w:rsid w:val="0011260D"/>
    <w:rsid w:val="001A1A78"/>
    <w:rsid w:val="001E5ECD"/>
    <w:rsid w:val="001F35F2"/>
    <w:rsid w:val="00202573"/>
    <w:rsid w:val="0020258D"/>
    <w:rsid w:val="00217848"/>
    <w:rsid w:val="00230501"/>
    <w:rsid w:val="002461DB"/>
    <w:rsid w:val="002E03A5"/>
    <w:rsid w:val="00370892"/>
    <w:rsid w:val="00377643"/>
    <w:rsid w:val="00444EE4"/>
    <w:rsid w:val="004633FA"/>
    <w:rsid w:val="004831C7"/>
    <w:rsid w:val="005113C9"/>
    <w:rsid w:val="0052212B"/>
    <w:rsid w:val="00550886"/>
    <w:rsid w:val="005B0A28"/>
    <w:rsid w:val="005D434F"/>
    <w:rsid w:val="005E00D1"/>
    <w:rsid w:val="0061373A"/>
    <w:rsid w:val="0061618B"/>
    <w:rsid w:val="00626575"/>
    <w:rsid w:val="006270CF"/>
    <w:rsid w:val="00654EE6"/>
    <w:rsid w:val="006C0BC2"/>
    <w:rsid w:val="006E7476"/>
    <w:rsid w:val="00743CE9"/>
    <w:rsid w:val="007E155D"/>
    <w:rsid w:val="007F5CE5"/>
    <w:rsid w:val="008057B9"/>
    <w:rsid w:val="00832BCB"/>
    <w:rsid w:val="008A4342"/>
    <w:rsid w:val="008E67D6"/>
    <w:rsid w:val="00930226"/>
    <w:rsid w:val="009A6379"/>
    <w:rsid w:val="009B1A82"/>
    <w:rsid w:val="00A166CD"/>
    <w:rsid w:val="00AC2238"/>
    <w:rsid w:val="00B27EDF"/>
    <w:rsid w:val="00B500D4"/>
    <w:rsid w:val="00BC0D1A"/>
    <w:rsid w:val="00BE3515"/>
    <w:rsid w:val="00C75F7C"/>
    <w:rsid w:val="00C91026"/>
    <w:rsid w:val="00C974FD"/>
    <w:rsid w:val="00CA48ED"/>
    <w:rsid w:val="00CE0E57"/>
    <w:rsid w:val="00CF2048"/>
    <w:rsid w:val="00D24C74"/>
    <w:rsid w:val="00D33E29"/>
    <w:rsid w:val="00D52510"/>
    <w:rsid w:val="00D57595"/>
    <w:rsid w:val="00D83EA0"/>
    <w:rsid w:val="00D90BAC"/>
    <w:rsid w:val="00DA5760"/>
    <w:rsid w:val="00DB40AF"/>
    <w:rsid w:val="00DD5DAA"/>
    <w:rsid w:val="00DE7246"/>
    <w:rsid w:val="00E36939"/>
    <w:rsid w:val="00EA7888"/>
    <w:rsid w:val="00F33C8D"/>
    <w:rsid w:val="00FA0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36"/>
        <o:r id="V:Rule3" type="connector" idref="#_x0000_s1037"/>
        <o:r id="V:Rule4" type="connector" idref="#_x0000_s1038"/>
        <o:r id="V:Rule5" type="connector" idref="#_x0000_s1039"/>
        <o:r id="V:Rule6" type="connector" idref="#_x0000_s1040"/>
        <o:r id="V:Rule7" type="connector" idref="#_x0000_s1041"/>
        <o:r id="V:Rule8" type="connector" idref="#_x0000_s1042"/>
        <o:r id="V:Rule9" type="connector" idref="#_x0000_s1043"/>
        <o:r id="V:Rule10" type="connector" idref="#_x0000_s1044"/>
        <o:r id="V:Rule12" type="connector" idref="#_x0000_s104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58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03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58D"/>
    <w:pPr>
      <w:ind w:left="720"/>
      <w:contextualSpacing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semiHidden/>
    <w:unhideWhenUsed/>
    <w:rsid w:val="00027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7AA2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027A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7AA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AA2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E03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semiHidden/>
    <w:rsid w:val="002E03A5"/>
    <w:pPr>
      <w:numPr>
        <w:numId w:val="3"/>
      </w:numPr>
      <w:tabs>
        <w:tab w:val="right" w:leader="dot" w:pos="9019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E03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56</cp:revision>
  <dcterms:created xsi:type="dcterms:W3CDTF">2010-12-06T21:31:00Z</dcterms:created>
  <dcterms:modified xsi:type="dcterms:W3CDTF">2010-12-11T17:10:00Z</dcterms:modified>
</cp:coreProperties>
</file>